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344ADA70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02F3AC" w14:textId="77777777" w:rsidR="0083178C" w:rsidRPr="00B56D6F" w:rsidRDefault="0083178C" w:rsidP="000610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367FB559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C312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4ED9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344F4C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DAFE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1CEF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7074985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958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C24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3949DF9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7807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704B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A50951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5E8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1D2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48551B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6BBB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918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384A7558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AE60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B12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C79E3F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88B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7C7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C77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7D2C22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5C5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294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D5BA67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878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964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E257F3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FA92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6B6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242CB7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6169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B95B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29AF3A3D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CA21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52D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BD1093" w14:paraId="1C033C61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F64D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Waar kent u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Kiwa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AE09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Pr="00D60578">
              <w:rPr>
                <w:rFonts w:ascii="Arial" w:hAnsi="Arial" w:cs="Arial"/>
                <w:sz w:val="18"/>
                <w:szCs w:val="18"/>
              </w:rPr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4330160D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3969"/>
        <w:gridCol w:w="160"/>
      </w:tblGrid>
      <w:tr w:rsidR="00C045F9" w:rsidRPr="00B56D6F" w14:paraId="4D792018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CACF22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E13032" w:rsidRPr="00B56D6F" w14:paraId="32192D9C" w14:textId="77777777" w:rsidTr="0027607B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2344" w14:textId="77777777" w:rsidR="00E13032" w:rsidRPr="00B56D6F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CCC9" w14:textId="77777777" w:rsidR="00E13032" w:rsidRPr="00B56D6F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FC6" w14:textId="77777777" w:rsidR="00E13032" w:rsidRPr="006A38DF" w:rsidRDefault="00E13032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B1045">
              <w:rPr>
                <w:rFonts w:ascii="Arial" w:hAnsi="Arial" w:cs="Arial"/>
                <w:sz w:val="18"/>
                <w:szCs w:val="18"/>
              </w:rPr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</w:tr>
      <w:tr w:rsidR="00E13032" w:rsidRPr="00B56D6F" w14:paraId="42F875FD" w14:textId="77777777" w:rsidTr="00F8729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9BC" w14:textId="77777777" w:rsidR="00E13032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</w:p>
          <w:p w14:paraId="57D16F87" w14:textId="77777777" w:rsidR="00E13032" w:rsidRPr="00B56D6F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(eind datum certificaat):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6AA8" w14:textId="77777777" w:rsidR="00E13032" w:rsidRPr="00B56D6F" w:rsidRDefault="00E13032" w:rsidP="00E1303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</w:tr>
      <w:tr w:rsidR="00655A29" w:rsidRPr="00B56D6F" w14:paraId="54156A84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4546" w14:textId="77777777" w:rsidR="00655A29" w:rsidRPr="00B56D6F" w:rsidRDefault="001F6CA0" w:rsidP="001F6C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Bestaat uw organisatie uit meerdere vestigingen: zo ja, hoeveel: </w:t>
            </w:r>
          </w:p>
        </w:tc>
      </w:tr>
      <w:tr w:rsidR="00FD1CF2" w:rsidRPr="00B56D6F" w14:paraId="563549C2" w14:textId="77777777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54A42CDC" w14:textId="77777777" w:rsidR="00FD1CF2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3959C4C5" w14:textId="77777777" w:rsidR="00F71872" w:rsidRDefault="00F718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43DE9308" w14:textId="77777777" w:rsidR="00F71872" w:rsidRDefault="00F718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4CBB6F19" w14:textId="77777777" w:rsidR="00F71872" w:rsidRPr="00B56D6F" w:rsidRDefault="00F718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4DA20014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5AE9CB9E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31F42CA1" w14:textId="77777777" w:rsidTr="00915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555B7DC1" w14:textId="77777777" w:rsidR="00655A29" w:rsidRPr="00B56D6F" w:rsidRDefault="006562BC" w:rsidP="006562B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Betreft de volgende certificatieschema(s)</w:t>
            </w:r>
            <w:r w:rsidR="000E71B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D6F6F" w:rsidRPr="00B56D6F" w14:paraId="517F103B" w14:textId="77777777" w:rsidTr="004F1F70">
        <w:trPr>
          <w:gridAfter w:val="1"/>
          <w:wAfter w:w="160" w:type="dxa"/>
          <w:trHeight w:hRule="exact"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60FC51" w14:textId="77777777" w:rsidR="00ED6F6F" w:rsidRPr="00B56D6F" w:rsidRDefault="006562BC" w:rsidP="006562B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Certificatieschema</w:t>
            </w:r>
            <w:r w:rsidR="000E71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BCBBD7" w14:textId="77777777" w:rsidR="00ED6F6F" w:rsidRPr="006A38DF" w:rsidRDefault="000E71B1" w:rsidP="006562BC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Nadere specificaties en gegevens:</w:t>
            </w:r>
          </w:p>
        </w:tc>
      </w:tr>
      <w:tr w:rsidR="00ED6F6F" w:rsidRPr="00B56D6F" w14:paraId="61617973" w14:textId="77777777" w:rsidTr="004F1F70">
        <w:trPr>
          <w:gridAfter w:val="1"/>
          <w:wAfter w:w="160" w:type="dxa"/>
          <w:trHeight w:hRule="exact" w:val="13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E7B35" w14:textId="550D89F1" w:rsidR="00ED6F6F" w:rsidRPr="00B56D6F" w:rsidRDefault="00ED6F6F" w:rsidP="00BD109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1093">
              <w:rPr>
                <w:rFonts w:ascii="Arial" w:hAnsi="Arial" w:cs="Arial"/>
                <w:sz w:val="18"/>
                <w:szCs w:val="18"/>
              </w:rPr>
              <w:t>EN-13108</w:t>
            </w:r>
            <w:r w:rsidR="002D6A1B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="002D6A1B">
              <w:rPr>
                <w:rFonts w:ascii="Arial" w:hAnsi="Arial" w:cs="Arial"/>
                <w:sz w:val="18"/>
                <w:szCs w:val="18"/>
              </w:rPr>
              <w:t>Bituminous</w:t>
            </w:r>
            <w:proofErr w:type="spellEnd"/>
            <w:r w:rsidR="002D6A1B">
              <w:rPr>
                <w:rFonts w:ascii="Arial" w:hAnsi="Arial" w:cs="Arial"/>
                <w:sz w:val="18"/>
                <w:szCs w:val="18"/>
              </w:rPr>
              <w:t xml:space="preserve"> Mixtures</w:t>
            </w:r>
          </w:p>
        </w:tc>
        <w:bookmarkStart w:id="1" w:name="_GoBack"/>
        <w:bookmarkEnd w:id="1"/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BBD7D" w14:textId="235E625E" w:rsidR="00BD1093" w:rsidRDefault="00826440" w:rsidP="00BD109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1093">
              <w:rPr>
                <w:rFonts w:ascii="Arial" w:hAnsi="Arial" w:cs="Arial"/>
                <w:sz w:val="18"/>
                <w:szCs w:val="18"/>
              </w:rPr>
              <w:t>EN-13108-01 :Asfaltbeton (</w:t>
            </w:r>
            <w:proofErr w:type="spellStart"/>
            <w:r w:rsidR="00BD1093">
              <w:rPr>
                <w:rFonts w:ascii="Arial" w:hAnsi="Arial" w:cs="Arial"/>
                <w:sz w:val="18"/>
                <w:szCs w:val="18"/>
              </w:rPr>
              <w:t>Asphalt</w:t>
            </w:r>
            <w:proofErr w:type="spellEnd"/>
            <w:r w:rsidR="00BD1093">
              <w:rPr>
                <w:rFonts w:ascii="Arial" w:hAnsi="Arial" w:cs="Arial"/>
                <w:sz w:val="18"/>
                <w:szCs w:val="18"/>
              </w:rPr>
              <w:t xml:space="preserve"> Concrete)</w:t>
            </w:r>
          </w:p>
          <w:p w14:paraId="525076B1" w14:textId="76F0815E" w:rsidR="00BD1093" w:rsidRDefault="00BD1093" w:rsidP="00BD109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EN-13108-02 :Asfaltbeton voor zeer dunne deklagen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Asphalt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Concrete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layers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847CF5B" w14:textId="039FEF75" w:rsidR="00BD1093" w:rsidRDefault="00BD1093" w:rsidP="00BD109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EN-13108-05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:Steenmastiek asfaltbeton (Stone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Mastic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Asphalt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23BB92" w14:textId="29B21C2B" w:rsidR="001F6CA0" w:rsidRDefault="00BD1093" w:rsidP="004F1F7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EN-13108-06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:Mastiek asfaltbeton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Mastic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Asphalt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3E64302" w14:textId="30EF6E18" w:rsidR="00BD1093" w:rsidRDefault="00BD1093" w:rsidP="00BD109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EN-13108-07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:Zeer open asfaltbeton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Porous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Asphalt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3DFAB60" w14:textId="77777777" w:rsidR="004F1F70" w:rsidRDefault="004F1F70" w:rsidP="004F1F7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BE6BD4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3B5159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AC990C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7859C4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18B06F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2357275" w14:textId="77777777" w:rsidR="00826440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74CE10" w14:textId="77777777" w:rsidR="00826440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123AAB" w14:textId="77777777" w:rsidR="00826440" w:rsidRPr="006A38DF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826440" w:rsidRPr="00B56D6F" w14:paraId="278DC579" w14:textId="77777777" w:rsidTr="002D6A1B">
        <w:trPr>
          <w:gridAfter w:val="1"/>
          <w:wAfter w:w="160" w:type="dxa"/>
          <w:trHeight w:hRule="exact" w:val="6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D2DFB" w14:textId="0371BF77" w:rsidR="00826440" w:rsidRPr="00B56D6F" w:rsidRDefault="00826440" w:rsidP="0031702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1093">
              <w:rPr>
                <w:rFonts w:ascii="Arial" w:hAnsi="Arial" w:cs="Arial"/>
                <w:sz w:val="18"/>
                <w:szCs w:val="18"/>
              </w:rPr>
              <w:t>EN-12271</w:t>
            </w:r>
            <w:r w:rsidR="002D6A1B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="002D6A1B">
              <w:rPr>
                <w:rFonts w:ascii="Arial" w:hAnsi="Arial" w:cs="Arial"/>
                <w:sz w:val="18"/>
                <w:szCs w:val="18"/>
              </w:rPr>
              <w:t>Surface</w:t>
            </w:r>
            <w:proofErr w:type="spellEnd"/>
            <w:r w:rsidR="002D6A1B">
              <w:rPr>
                <w:rFonts w:ascii="Arial" w:hAnsi="Arial" w:cs="Arial"/>
                <w:sz w:val="18"/>
                <w:szCs w:val="18"/>
              </w:rPr>
              <w:t xml:space="preserve"> dressings- </w:t>
            </w:r>
            <w:proofErr w:type="spellStart"/>
            <w:r w:rsidR="002D6A1B">
              <w:rPr>
                <w:rFonts w:ascii="Arial" w:hAnsi="Arial" w:cs="Arial"/>
                <w:sz w:val="18"/>
                <w:szCs w:val="18"/>
              </w:rPr>
              <w:t>Requirements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9E408" w14:textId="3DCAF4B3" w:rsidR="00826440" w:rsidRPr="006A38DF" w:rsidRDefault="002D6A1B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Oppervlakbehandeling van verhardingsoppervlakken</w:t>
            </w:r>
          </w:p>
        </w:tc>
      </w:tr>
      <w:tr w:rsidR="00ED6F6F" w:rsidRPr="002D6A1B" w14:paraId="75F84E59" w14:textId="77777777" w:rsidTr="002D6A1B">
        <w:trPr>
          <w:gridAfter w:val="1"/>
          <w:wAfter w:w="160" w:type="dxa"/>
          <w:trHeight w:hRule="exact" w:val="16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A2F74" w14:textId="3CD55C40" w:rsidR="002D6A1B" w:rsidRPr="002D6A1B" w:rsidRDefault="00ED6F6F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A1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6A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D1093" w:rsidRPr="002D6A1B">
              <w:rPr>
                <w:rFonts w:ascii="Arial" w:hAnsi="Arial" w:cs="Arial"/>
                <w:sz w:val="18"/>
                <w:szCs w:val="18"/>
                <w:lang w:val="en-US"/>
              </w:rPr>
              <w:t>EN-1423</w:t>
            </w:r>
            <w:r w:rsidR="002D6A1B" w:rsidRPr="002D6A1B">
              <w:rPr>
                <w:rFonts w:ascii="Arial" w:hAnsi="Arial" w:cs="Arial"/>
                <w:sz w:val="18"/>
                <w:szCs w:val="18"/>
                <w:lang w:val="en-US"/>
              </w:rPr>
              <w:t>: Road marking materials</w:t>
            </w:r>
            <w:r w:rsidR="002D6A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D6A1B" w:rsidRPr="002D6A1B">
              <w:rPr>
                <w:rFonts w:ascii="Arial" w:hAnsi="Arial" w:cs="Arial"/>
                <w:sz w:val="18"/>
                <w:szCs w:val="18"/>
                <w:lang w:val="en-US"/>
              </w:rPr>
              <w:t xml:space="preserve">- Drop on materials </w:t>
            </w:r>
            <w:r w:rsidR="002D6A1B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2D6A1B" w:rsidRPr="002D6A1B">
              <w:rPr>
                <w:rFonts w:ascii="Arial" w:hAnsi="Arial" w:cs="Arial"/>
                <w:sz w:val="18"/>
                <w:szCs w:val="18"/>
                <w:lang w:val="en-US"/>
              </w:rPr>
              <w:t xml:space="preserve"> Glass beads, antiskid aggregates and mixtures of the two</w:t>
            </w:r>
          </w:p>
          <w:p w14:paraId="04DD8023" w14:textId="31467458" w:rsidR="00ED6F6F" w:rsidRPr="002D6A1B" w:rsidRDefault="002D6A1B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D6A1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C201A" w14:textId="63EAFB29" w:rsidR="000E71B1" w:rsidRPr="002D6A1B" w:rsidRDefault="002D6A1B" w:rsidP="001F6CA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D6A1B">
              <w:rPr>
                <w:rFonts w:ascii="Arial" w:hAnsi="Arial" w:cs="Arial"/>
                <w:sz w:val="18"/>
                <w:szCs w:val="18"/>
              </w:rPr>
              <w:t xml:space="preserve">Wegmarkeringsmaterialen – </w:t>
            </w:r>
            <w:proofErr w:type="spellStart"/>
            <w:r w:rsidRPr="002D6A1B">
              <w:rPr>
                <w:rFonts w:ascii="Arial" w:hAnsi="Arial" w:cs="Arial"/>
                <w:sz w:val="18"/>
                <w:szCs w:val="18"/>
              </w:rPr>
              <w:t>Nastrooimateriaal</w:t>
            </w:r>
            <w:proofErr w:type="spellEnd"/>
            <w:r w:rsidRPr="002D6A1B">
              <w:rPr>
                <w:rFonts w:ascii="Arial" w:hAnsi="Arial" w:cs="Arial"/>
                <w:sz w:val="18"/>
                <w:szCs w:val="18"/>
              </w:rPr>
              <w:t xml:space="preserve"> – Glasparels, </w:t>
            </w:r>
            <w:proofErr w:type="spellStart"/>
            <w:r w:rsidRPr="002D6A1B">
              <w:rPr>
                <w:rFonts w:ascii="Arial" w:hAnsi="Arial" w:cs="Arial"/>
                <w:sz w:val="18"/>
                <w:szCs w:val="18"/>
              </w:rPr>
              <w:t>stroefmakende</w:t>
            </w:r>
            <w:proofErr w:type="spellEnd"/>
            <w:r w:rsidRPr="002D6A1B">
              <w:rPr>
                <w:rFonts w:ascii="Arial" w:hAnsi="Arial" w:cs="Arial"/>
                <w:sz w:val="18"/>
                <w:szCs w:val="18"/>
              </w:rPr>
              <w:t xml:space="preserve"> middelen en mengsels van beide</w:t>
            </w:r>
          </w:p>
        </w:tc>
      </w:tr>
      <w:tr w:rsidR="00ED6F6F" w:rsidRPr="002D6A1B" w14:paraId="5CA27679" w14:textId="77777777" w:rsidTr="00BD1093">
        <w:trPr>
          <w:gridAfter w:val="1"/>
          <w:wAfter w:w="160" w:type="dxa"/>
          <w:trHeight w:hRule="exact" w:val="4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2A26B" w14:textId="67A2FFF2" w:rsidR="00ED6F6F" w:rsidRPr="002D6A1B" w:rsidRDefault="00ED6F6F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B8AE9" w14:textId="77777777" w:rsidR="00061063" w:rsidRPr="002D6A1B" w:rsidRDefault="00061063" w:rsidP="00CE2F9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0CBD6D" w14:textId="77777777" w:rsidR="00F35FB4" w:rsidRPr="002D6A1B" w:rsidRDefault="00F35FB4" w:rsidP="00CE2F9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12570D" w14:textId="77777777" w:rsidR="00F35FB4" w:rsidRPr="002D6A1B" w:rsidRDefault="00F35FB4" w:rsidP="00CE2F9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DC7" w:rsidRPr="00B56D6F" w14:paraId="130C769A" w14:textId="77777777" w:rsidTr="00317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38223307" w14:textId="77777777" w:rsidR="00915DC7" w:rsidRPr="00B56D6F" w:rsidRDefault="004251F7" w:rsidP="004251F7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Overige</w:t>
            </w:r>
            <w:r w:rsidR="00584405">
              <w:rPr>
                <w:rFonts w:ascii="Arial" w:hAnsi="Arial" w:cs="Arial"/>
                <w:b/>
                <w:sz w:val="18"/>
                <w:szCs w:val="18"/>
              </w:rPr>
              <w:t xml:space="preserve"> certificatieschema(s)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15DC7" w:rsidRPr="00B56D6F" w14:paraId="40507774" w14:textId="77777777" w:rsidTr="006562BC">
        <w:trPr>
          <w:gridAfter w:val="1"/>
          <w:wAfter w:w="160" w:type="dxa"/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EAA5D" w14:textId="77777777" w:rsidR="00915DC7" w:rsidRPr="00B56D6F" w:rsidRDefault="00915DC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ISO 9001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AA95E" w14:textId="77777777" w:rsidR="00915DC7" w:rsidRPr="006A38DF" w:rsidRDefault="00915DC7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Kiwa zal met u contact opnemen mbt de benodigde noodzakelijke informatie</w:t>
            </w:r>
          </w:p>
        </w:tc>
      </w:tr>
      <w:tr w:rsidR="00915DC7" w:rsidRPr="00B56D6F" w14:paraId="368ACA31" w14:textId="77777777" w:rsidTr="006562BC">
        <w:trPr>
          <w:gridAfter w:val="1"/>
          <w:wAfter w:w="160" w:type="dxa"/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3842A" w14:textId="77777777" w:rsidR="004251F7" w:rsidRDefault="00915DC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VCA*</w:t>
            </w:r>
          </w:p>
          <w:p w14:paraId="23F23619" w14:textId="77777777" w:rsidR="004251F7" w:rsidRPr="00B56D6F" w:rsidRDefault="004251F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VCA**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213B5" w14:textId="77777777" w:rsidR="00915DC7" w:rsidRPr="006A38DF" w:rsidRDefault="00915DC7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915DC7">
              <w:rPr>
                <w:rFonts w:ascii="Arial" w:hAnsi="Arial" w:cs="Arial"/>
                <w:sz w:val="18"/>
                <w:szCs w:val="18"/>
                <w:lang w:val="nl-BE"/>
              </w:rPr>
              <w:t>Kiwa zal met u contact opnemen mbt de benodigde noodzakelijke informatie</w:t>
            </w:r>
          </w:p>
        </w:tc>
      </w:tr>
      <w:tr w:rsidR="00915DC7" w:rsidRPr="00B56D6F" w14:paraId="4980B1F1" w14:textId="77777777" w:rsidTr="006562BC">
        <w:trPr>
          <w:gridAfter w:val="1"/>
          <w:wAfter w:w="160" w:type="dxa"/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B7F90" w14:textId="77777777" w:rsidR="00915DC7" w:rsidRPr="00B56D6F" w:rsidRDefault="00915DC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96EE8" w14:textId="77777777" w:rsidR="00915DC7" w:rsidRPr="006A38DF" w:rsidRDefault="00915DC7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</w:tbl>
    <w:p w14:paraId="69374789" w14:textId="77777777" w:rsidR="007E7305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84405" w:rsidRPr="00B56D6F" w14:paraId="51E072CC" w14:textId="77777777" w:rsidTr="00317021">
        <w:trPr>
          <w:cantSplit/>
          <w:trHeight w:hRule="exact" w:val="360"/>
        </w:trPr>
        <w:tc>
          <w:tcPr>
            <w:tcW w:w="9781" w:type="dxa"/>
            <w:shd w:val="clear" w:color="auto" w:fill="C0C0C0"/>
            <w:vAlign w:val="center"/>
          </w:tcPr>
          <w:p w14:paraId="08C03C92" w14:textId="77777777" w:rsidR="00584405" w:rsidRPr="00B56D6F" w:rsidRDefault="00584405" w:rsidP="00584405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584405" w:rsidRPr="00B56D6F" w14:paraId="77DAB5D5" w14:textId="77777777" w:rsidTr="007F6C3C">
        <w:trPr>
          <w:trHeight w:hRule="exact" w:val="360"/>
        </w:trPr>
        <w:tc>
          <w:tcPr>
            <w:tcW w:w="9781" w:type="dxa"/>
            <w:vAlign w:val="center"/>
          </w:tcPr>
          <w:p w14:paraId="2AA0DA12" w14:textId="77777777" w:rsidR="00584405" w:rsidRPr="00B56D6F" w:rsidRDefault="00584405" w:rsidP="0031702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Overig:</w:t>
            </w:r>
          </w:p>
        </w:tc>
      </w:tr>
    </w:tbl>
    <w:p w14:paraId="1C7EAFA8" w14:textId="77777777" w:rsidR="00584405" w:rsidRPr="00B56D6F" w:rsidRDefault="005844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10260462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43257C80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0005DE1D" w14:textId="77777777">
        <w:trPr>
          <w:trHeight w:hRule="exact" w:val="360"/>
        </w:trPr>
        <w:tc>
          <w:tcPr>
            <w:tcW w:w="4820" w:type="dxa"/>
            <w:vAlign w:val="center"/>
          </w:tcPr>
          <w:p w14:paraId="1D82DAD3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4011A579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26B920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74990279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D00E1B5" w14:textId="77777777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13621">
        <w:rPr>
          <w:rFonts w:ascii="Arial" w:hAnsi="Arial" w:cs="Arial"/>
          <w:sz w:val="18"/>
          <w:szCs w:val="18"/>
        </w:rPr>
        <w:t xml:space="preserve">Jack de Groot, </w:t>
      </w:r>
      <w:proofErr w:type="spellStart"/>
      <w:r w:rsidR="00D13621">
        <w:rPr>
          <w:rFonts w:ascii="Arial" w:hAnsi="Arial" w:cs="Arial"/>
          <w:sz w:val="18"/>
          <w:szCs w:val="18"/>
        </w:rPr>
        <w:t>Kiwa</w:t>
      </w:r>
      <w:proofErr w:type="spellEnd"/>
      <w:r w:rsidR="00D13621">
        <w:rPr>
          <w:rFonts w:ascii="Arial" w:hAnsi="Arial" w:cs="Arial"/>
          <w:sz w:val="18"/>
          <w:szCs w:val="18"/>
        </w:rPr>
        <w:t xml:space="preserve"> Nederland B.V. Postbus 70  2280 AB  Rijswijk, </w:t>
      </w:r>
      <w:hyperlink r:id="rId9" w:history="1">
        <w:r w:rsidR="00D13621" w:rsidRPr="005E3D46">
          <w:rPr>
            <w:rStyle w:val="Hyperlink"/>
            <w:rFonts w:ascii="Arial" w:hAnsi="Arial" w:cs="Arial"/>
            <w:sz w:val="18"/>
            <w:szCs w:val="18"/>
          </w:rPr>
          <w:t>jack.de.groot@kiwa.nl</w:t>
        </w:r>
      </w:hyperlink>
      <w:r w:rsidR="00D13621">
        <w:rPr>
          <w:rFonts w:ascii="Arial" w:hAnsi="Arial" w:cs="Arial"/>
          <w:sz w:val="18"/>
          <w:szCs w:val="18"/>
        </w:rPr>
        <w:t xml:space="preserve">. </w:t>
      </w: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41169" w14:textId="77777777" w:rsidR="009E3537" w:rsidRDefault="009E3537">
      <w:pPr>
        <w:spacing w:line="240" w:lineRule="auto"/>
      </w:pPr>
      <w:r>
        <w:separator/>
      </w:r>
    </w:p>
  </w:endnote>
  <w:endnote w:type="continuationSeparator" w:id="0">
    <w:p w14:paraId="220FA03C" w14:textId="77777777" w:rsidR="009E3537" w:rsidRDefault="009E3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918534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F22EE5F" w14:textId="5546634B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  <w:r w:rsidR="00F35FB4">
            <w:rPr>
              <w:rFonts w:ascii="Arial" w:hAnsi="Arial" w:cs="Arial"/>
              <w:sz w:val="16"/>
              <w:szCs w:val="16"/>
            </w:rPr>
            <w:t xml:space="preserve">certificatieschema’s Wegenbouw </w:t>
          </w:r>
          <w:r w:rsidR="007C393C">
            <w:rPr>
              <w:rFonts w:ascii="Arial" w:hAnsi="Arial" w:cs="Arial"/>
              <w:sz w:val="16"/>
              <w:szCs w:val="16"/>
            </w:rPr>
            <w:t>CPR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A1F8F47" w14:textId="60AB716D" w:rsidR="000E06E4" w:rsidRPr="00025D7E" w:rsidRDefault="007C393C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2015-02-26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C84552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C393C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C393C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53F8145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5FBF87CA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6B57350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A1598BC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912183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51C92B1F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2D881CD4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F9913" w14:textId="77777777" w:rsidR="009E3537" w:rsidRDefault="009E3537">
      <w:pPr>
        <w:spacing w:line="240" w:lineRule="auto"/>
      </w:pPr>
      <w:r>
        <w:separator/>
      </w:r>
    </w:p>
  </w:footnote>
  <w:footnote w:type="continuationSeparator" w:id="0">
    <w:p w14:paraId="2752294C" w14:textId="77777777" w:rsidR="009E3537" w:rsidRDefault="009E3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B2DAC" w14:textId="77777777"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val="en-US"/>
      </w:rPr>
      <w:drawing>
        <wp:anchor distT="0" distB="0" distL="114300" distR="114300" simplePos="0" relativeHeight="251658240" behindDoc="1" locked="0" layoutInCell="1" allowOverlap="1" wp14:anchorId="60B6CEA9" wp14:editId="60230AA6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23040996" w14:textId="683156F7" w:rsidR="0083178C" w:rsidRPr="0083178C" w:rsidRDefault="00F35FB4" w:rsidP="004D047C">
    <w:pPr>
      <w:pStyle w:val="Heading4"/>
      <w:rPr>
        <w:rFonts w:cs="Arial"/>
        <w:b w:val="0"/>
      </w:rPr>
    </w:pPr>
    <w:r>
      <w:rPr>
        <w:rFonts w:cs="Arial"/>
        <w:i w:val="0"/>
      </w:rPr>
      <w:t>Certificatieschema’s</w:t>
    </w:r>
    <w:r w:rsidR="00575F7F" w:rsidRPr="00061063">
      <w:rPr>
        <w:rFonts w:cs="Arial"/>
        <w:i w:val="0"/>
      </w:rPr>
      <w:t xml:space="preserve"> </w:t>
    </w:r>
    <w:r w:rsidR="00061063" w:rsidRPr="00061063">
      <w:rPr>
        <w:rFonts w:cs="Arial"/>
        <w:i w:val="0"/>
      </w:rPr>
      <w:t>Wegenbouw</w:t>
    </w:r>
    <w:r w:rsidR="00A0101E" w:rsidRPr="00061063">
      <w:rPr>
        <w:rFonts w:cs="Arial"/>
        <w:i w:val="0"/>
      </w:rPr>
      <w:t xml:space="preserve"> </w:t>
    </w:r>
    <w:r w:rsidR="00BD1093">
      <w:rPr>
        <w:rFonts w:cs="Arial"/>
        <w:i w:val="0"/>
      </w:rPr>
      <w:t>CPR</w:t>
    </w:r>
  </w:p>
  <w:p w14:paraId="6CF07AC2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32DAD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B5C79AB" wp14:editId="65B45628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C230F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139CEC9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1063"/>
    <w:rsid w:val="00065F22"/>
    <w:rsid w:val="000C3616"/>
    <w:rsid w:val="000E06E4"/>
    <w:rsid w:val="000E71B1"/>
    <w:rsid w:val="000F2FE0"/>
    <w:rsid w:val="00132AA2"/>
    <w:rsid w:val="00136F45"/>
    <w:rsid w:val="00152944"/>
    <w:rsid w:val="00171A5A"/>
    <w:rsid w:val="00183617"/>
    <w:rsid w:val="001C0E51"/>
    <w:rsid w:val="001D1622"/>
    <w:rsid w:val="001F55A6"/>
    <w:rsid w:val="001F6CA0"/>
    <w:rsid w:val="002126DE"/>
    <w:rsid w:val="00220743"/>
    <w:rsid w:val="00224A44"/>
    <w:rsid w:val="0022704A"/>
    <w:rsid w:val="00243CD9"/>
    <w:rsid w:val="00244E55"/>
    <w:rsid w:val="00250142"/>
    <w:rsid w:val="00261616"/>
    <w:rsid w:val="00282329"/>
    <w:rsid w:val="002A637A"/>
    <w:rsid w:val="002B7CB0"/>
    <w:rsid w:val="002D6A1B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251F7"/>
    <w:rsid w:val="00430132"/>
    <w:rsid w:val="004379CE"/>
    <w:rsid w:val="0044701B"/>
    <w:rsid w:val="00447524"/>
    <w:rsid w:val="004939F5"/>
    <w:rsid w:val="004C2FBB"/>
    <w:rsid w:val="004D047C"/>
    <w:rsid w:val="004F0842"/>
    <w:rsid w:val="004F1F70"/>
    <w:rsid w:val="005447DB"/>
    <w:rsid w:val="0056236F"/>
    <w:rsid w:val="00566AEF"/>
    <w:rsid w:val="00567C83"/>
    <w:rsid w:val="00575F7F"/>
    <w:rsid w:val="00577219"/>
    <w:rsid w:val="00584405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2BC"/>
    <w:rsid w:val="00656E03"/>
    <w:rsid w:val="006756B8"/>
    <w:rsid w:val="00680BED"/>
    <w:rsid w:val="00681372"/>
    <w:rsid w:val="00692266"/>
    <w:rsid w:val="006D6654"/>
    <w:rsid w:val="006E1C2B"/>
    <w:rsid w:val="00706287"/>
    <w:rsid w:val="00720012"/>
    <w:rsid w:val="0073185C"/>
    <w:rsid w:val="00746D07"/>
    <w:rsid w:val="00785325"/>
    <w:rsid w:val="007A2986"/>
    <w:rsid w:val="007B362E"/>
    <w:rsid w:val="007B7507"/>
    <w:rsid w:val="007C000D"/>
    <w:rsid w:val="007C393C"/>
    <w:rsid w:val="007C6484"/>
    <w:rsid w:val="007D3EE5"/>
    <w:rsid w:val="007D6092"/>
    <w:rsid w:val="007D6C13"/>
    <w:rsid w:val="007E7305"/>
    <w:rsid w:val="008018F4"/>
    <w:rsid w:val="00810AA2"/>
    <w:rsid w:val="008257FC"/>
    <w:rsid w:val="00826440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15DC7"/>
    <w:rsid w:val="00954BBB"/>
    <w:rsid w:val="00962906"/>
    <w:rsid w:val="00977774"/>
    <w:rsid w:val="00985AB3"/>
    <w:rsid w:val="00990AE9"/>
    <w:rsid w:val="009A2286"/>
    <w:rsid w:val="009E3537"/>
    <w:rsid w:val="009E5AC5"/>
    <w:rsid w:val="009E709E"/>
    <w:rsid w:val="00A0101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3642"/>
    <w:rsid w:val="00B94BF7"/>
    <w:rsid w:val="00BA4465"/>
    <w:rsid w:val="00BB7DDE"/>
    <w:rsid w:val="00BD1093"/>
    <w:rsid w:val="00BF59D0"/>
    <w:rsid w:val="00C045F9"/>
    <w:rsid w:val="00C41B60"/>
    <w:rsid w:val="00C52000"/>
    <w:rsid w:val="00C95B7B"/>
    <w:rsid w:val="00CB1045"/>
    <w:rsid w:val="00CD30B7"/>
    <w:rsid w:val="00CD70AC"/>
    <w:rsid w:val="00CE2F93"/>
    <w:rsid w:val="00D13621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13032"/>
    <w:rsid w:val="00E229C5"/>
    <w:rsid w:val="00E31CE7"/>
    <w:rsid w:val="00E440CB"/>
    <w:rsid w:val="00E70881"/>
    <w:rsid w:val="00ED6F6F"/>
    <w:rsid w:val="00EF4069"/>
    <w:rsid w:val="00F27B92"/>
    <w:rsid w:val="00F35FB4"/>
    <w:rsid w:val="00F71872"/>
    <w:rsid w:val="00F9579A"/>
    <w:rsid w:val="00FB406B"/>
    <w:rsid w:val="00FB5C16"/>
    <w:rsid w:val="00FD1CF2"/>
    <w:rsid w:val="00FD778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68EA6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rsid w:val="000E71B1"/>
    <w:rPr>
      <w:rFonts w:ascii="Book Antiqua" w:hAnsi="Book Antiqua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rsid w:val="000E71B1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ck.de.groot@kiwa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9164-464E-40DF-8F55-D6C8C421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244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2290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Groot, Jack de</cp:lastModifiedBy>
  <cp:revision>4</cp:revision>
  <cp:lastPrinted>2014-09-11T12:53:00Z</cp:lastPrinted>
  <dcterms:created xsi:type="dcterms:W3CDTF">2015-02-26T07:20:00Z</dcterms:created>
  <dcterms:modified xsi:type="dcterms:W3CDTF">2015-02-26T07:42:00Z</dcterms:modified>
</cp:coreProperties>
</file>