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2E" w:rsidRDefault="000B0F2E">
      <w:r>
        <w:separator/>
      </w:r>
    </w:p>
  </w:endnote>
  <w:endnote w:type="continuationSeparator" w:id="0">
    <w:p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C0" w:rsidRDefault="00B72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Pr="00B72BC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B72BC0">
      <w:rPr>
        <w:rStyle w:val="PageNumber"/>
        <w:sz w:val="16"/>
        <w:lang w:val="en-US"/>
      </w:rPr>
      <w:t>1</w:t>
    </w:r>
    <w:r w:rsidRPr="00B72BC0">
      <w:rPr>
        <w:rStyle w:val="PageNumber"/>
        <w:sz w:val="16"/>
        <w:lang w:val="en-US"/>
      </w:rPr>
      <w:tab/>
    </w:r>
    <w:r w:rsidR="00190A23" w:rsidRPr="00B72BC0">
      <w:rPr>
        <w:rStyle w:val="PageNumber"/>
        <w:b/>
        <w:sz w:val="16"/>
        <w:lang w:val="en-US"/>
      </w:rPr>
      <w:t>Who</w:t>
    </w:r>
    <w:r w:rsidR="00190A23" w:rsidRPr="00B72BC0">
      <w:rPr>
        <w:rStyle w:val="PageNumber"/>
        <w:sz w:val="16"/>
        <w:lang w:val="en-US"/>
      </w:rPr>
      <w:t xml:space="preserve"> = which member send the comment</w:t>
    </w:r>
  </w:p>
  <w:p w:rsidR="00715CF0" w:rsidRPr="00B72BC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en-US"/>
      </w:rPr>
    </w:pPr>
    <w:r w:rsidRPr="00B72BC0">
      <w:rPr>
        <w:rStyle w:val="PageNumber"/>
        <w:sz w:val="16"/>
        <w:lang w:val="en-US"/>
      </w:rPr>
      <w:t>2</w:t>
    </w:r>
    <w:r w:rsidRPr="00B72BC0">
      <w:rPr>
        <w:rStyle w:val="PageNumber"/>
        <w:b/>
        <w:sz w:val="16"/>
        <w:lang w:val="en-US"/>
      </w:rPr>
      <w:tab/>
    </w:r>
    <w:r w:rsidR="00190A23" w:rsidRPr="00B72BC0">
      <w:rPr>
        <w:rStyle w:val="PageNumber"/>
        <w:b/>
        <w:sz w:val="16"/>
        <w:lang w:val="en-US"/>
      </w:rPr>
      <w:t>Comment or proposal</w:t>
    </w:r>
    <w:r w:rsidRPr="00B72BC0">
      <w:rPr>
        <w:rStyle w:val="PageNumber"/>
        <w:b/>
        <w:sz w:val="16"/>
        <w:lang w:val="en-US"/>
      </w:rPr>
      <w:t>:</w:t>
    </w:r>
    <w:r w:rsidR="00190A23" w:rsidRPr="00B72BC0">
      <w:rPr>
        <w:rStyle w:val="PageNumber"/>
        <w:sz w:val="16"/>
        <w:lang w:val="en-US"/>
      </w:rPr>
      <w:tab/>
      <w:t xml:space="preserve">al=general, </w:t>
    </w:r>
    <w:proofErr w:type="spellStart"/>
    <w:r w:rsidR="00190A23" w:rsidRPr="00B72BC0">
      <w:rPr>
        <w:rStyle w:val="PageNumber"/>
        <w:sz w:val="16"/>
        <w:lang w:val="en-US"/>
      </w:rPr>
      <w:t>te</w:t>
    </w:r>
    <w:proofErr w:type="spellEnd"/>
    <w:r w:rsidR="00190A23" w:rsidRPr="00B72BC0">
      <w:rPr>
        <w:rStyle w:val="PageNumber"/>
        <w:sz w:val="16"/>
        <w:lang w:val="en-US"/>
      </w:rPr>
      <w:t>=technical, re=editorial</w:t>
    </w:r>
  </w:p>
  <w:p w:rsidR="00715CF0" w:rsidRPr="00B72BC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en-US"/>
      </w:rPr>
    </w:pP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2E" w:rsidRDefault="000B0F2E">
      <w:r>
        <w:separator/>
      </w:r>
    </w:p>
  </w:footnote>
  <w:footnote w:type="continuationSeparator" w:id="0">
    <w:p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C0" w:rsidRDefault="00B72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B634C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B72BC0">
            <w:rPr>
              <w:rFonts w:cs="Arial"/>
              <w:b/>
              <w:color w:val="222222"/>
              <w:sz w:val="22"/>
              <w:szCs w:val="22"/>
              <w:lang w:val="en"/>
            </w:rPr>
            <w:t>BRL-K773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3C6BD5">
          <w:pPr>
            <w:pStyle w:val="ISOChange"/>
            <w:spacing w:before="60" w:after="60"/>
          </w:pPr>
          <w:r>
            <w:t xml:space="preserve">Date: </w:t>
          </w:r>
          <w:r w:rsidR="00B72BC0">
            <w:t xml:space="preserve">1 November </w:t>
          </w:r>
          <w:r w:rsidR="00B72BC0">
            <w:t>2018</w:t>
          </w:r>
          <w:bookmarkStart w:id="0" w:name="_GoBack"/>
          <w:bookmarkEnd w:id="0"/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715CF0" w:rsidRPr="00EC09E3" w:rsidRDefault="00715CF0" w:rsidP="003C6BD5">
          <w:pPr>
            <w:pStyle w:val="ISOSecretObservations"/>
            <w:spacing w:before="60" w:after="60"/>
            <w:rPr>
              <w:b/>
              <w:sz w:val="20"/>
            </w:rPr>
          </w:pPr>
          <w:r w:rsidRPr="00EC09E3">
            <w:t>Document:</w:t>
          </w:r>
          <w:r w:rsidRPr="00EC09E3">
            <w:rPr>
              <w:b/>
              <w:sz w:val="20"/>
            </w:rPr>
            <w:t xml:space="preserve"> </w:t>
          </w:r>
          <w:smartTag w:uri="urn:schemas-microsoft-com:office:smarttags" w:element="stockticker">
            <w:r w:rsidRPr="00EC09E3">
              <w:rPr>
                <w:b/>
                <w:sz w:val="20"/>
              </w:rPr>
              <w:t>BRL</w:t>
            </w:r>
          </w:smartTag>
          <w:r w:rsidR="00B72BC0">
            <w:rPr>
              <w:b/>
              <w:sz w:val="20"/>
            </w:rPr>
            <w:t>-K773</w:t>
          </w:r>
          <w:r w:rsidR="00AB3804">
            <w:rPr>
              <w:b/>
              <w:sz w:val="20"/>
            </w:rPr>
            <w:t xml:space="preserve">, </w:t>
          </w:r>
          <w:r w:rsidR="00B72BC0">
            <w:rPr>
              <w:b/>
              <w:sz w:val="20"/>
            </w:rPr>
            <w:t>Ductile cast-iron pipe fittings of PVC-U, PVC-O or PE for the transport of drinking water</w:t>
          </w:r>
        </w:p>
        <w:p w:rsidR="003C6BD5" w:rsidRPr="00EC09E3" w:rsidRDefault="003C6BD5" w:rsidP="003C6BD5">
          <w:pPr>
            <w:pStyle w:val="ISOSecretObservations"/>
            <w:spacing w:before="60" w:after="60"/>
            <w:rPr>
              <w:sz w:val="20"/>
            </w:rPr>
          </w:pPr>
        </w:p>
      </w:tc>
    </w:tr>
  </w:tbl>
  <w:p w:rsidR="00AF5046" w:rsidRPr="00EC09E3" w:rsidRDefault="00AF5046">
    <w:pPr>
      <w:pStyle w:val="Header"/>
    </w:pPr>
  </w:p>
  <w:p w:rsidR="00AF5046" w:rsidRPr="00EC09E3" w:rsidRDefault="00AF5046">
    <w:pPr>
      <w:pStyle w:val="Header"/>
    </w:pPr>
  </w:p>
  <w:p w:rsidR="00AF5046" w:rsidRPr="00EC09E3" w:rsidRDefault="00AF5046">
    <w:pPr>
      <w:pStyle w:val="Header"/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>
      <w:trPr>
        <w:cantSplit/>
        <w:jc w:val="center"/>
      </w:trPr>
      <w:tc>
        <w:tcPr>
          <w:tcW w:w="19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>
      <w:trPr>
        <w:cantSplit/>
        <w:jc w:val="center"/>
      </w:trPr>
      <w:tc>
        <w:tcPr>
          <w:tcW w:w="1928" w:type="dxa"/>
        </w:tcPr>
        <w:p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Comment</w:t>
          </w:r>
          <w:proofErr w:type="spellEnd"/>
          <w:r>
            <w:rPr>
              <w:b/>
              <w:sz w:val="16"/>
              <w:lang w:val="nl-NL"/>
            </w:rPr>
            <w:t xml:space="preserve">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proofErr w:type="spellStart"/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  <w:proofErr w:type="spellEnd"/>
        </w:p>
      </w:tc>
      <w:tc>
        <w:tcPr>
          <w:tcW w:w="424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color w:val="FF0000"/>
              <w:sz w:val="16"/>
              <w:lang w:val="nl-NL"/>
            </w:rPr>
            <w:t>Comment</w:t>
          </w:r>
          <w:proofErr w:type="spellEnd"/>
          <w:r w:rsidR="00715CF0" w:rsidRPr="00EC09E3">
            <w:rPr>
              <w:b/>
              <w:color w:val="FF0000"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Decision</w:t>
          </w:r>
          <w:proofErr w:type="spellEnd"/>
        </w:p>
      </w:tc>
    </w:tr>
  </w:tbl>
  <w:p w:rsidR="00715CF0" w:rsidRPr="00EC09E3" w:rsidRDefault="00715CF0">
    <w:pPr>
      <w:pStyle w:val="Header"/>
      <w:rPr>
        <w:sz w:val="2"/>
        <w:lang w:val="nl-NL"/>
      </w:rPr>
    </w:pPr>
  </w:p>
  <w:p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B0F2E"/>
    <w:rsid w:val="00102763"/>
    <w:rsid w:val="00105640"/>
    <w:rsid w:val="00111B01"/>
    <w:rsid w:val="00190A23"/>
    <w:rsid w:val="001C3459"/>
    <w:rsid w:val="001D37B0"/>
    <w:rsid w:val="0024417D"/>
    <w:rsid w:val="00320AB1"/>
    <w:rsid w:val="0033374F"/>
    <w:rsid w:val="003A62A0"/>
    <w:rsid w:val="003C6BD5"/>
    <w:rsid w:val="003D4F16"/>
    <w:rsid w:val="004255F6"/>
    <w:rsid w:val="00426577"/>
    <w:rsid w:val="00460866"/>
    <w:rsid w:val="00474F02"/>
    <w:rsid w:val="00496685"/>
    <w:rsid w:val="005C129D"/>
    <w:rsid w:val="00652BA1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B3804"/>
    <w:rsid w:val="00AE21EC"/>
    <w:rsid w:val="00AE7653"/>
    <w:rsid w:val="00AF5046"/>
    <w:rsid w:val="00B4099E"/>
    <w:rsid w:val="00B42032"/>
    <w:rsid w:val="00B634C9"/>
    <w:rsid w:val="00B72BC0"/>
    <w:rsid w:val="00C5006F"/>
    <w:rsid w:val="00CB33F7"/>
    <w:rsid w:val="00D30D2D"/>
    <w:rsid w:val="00D46D94"/>
    <w:rsid w:val="00DC64E7"/>
    <w:rsid w:val="00E002EC"/>
    <w:rsid w:val="00E34238"/>
    <w:rsid w:val="00E53BD7"/>
    <w:rsid w:val="00E96E3F"/>
    <w:rsid w:val="00EA43A5"/>
    <w:rsid w:val="00EC09E3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22C97950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240E-C2A6-4BA3-A184-AFA3C3D8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2</Pages>
  <Words>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Vliet, Jana van</cp:lastModifiedBy>
  <cp:revision>2</cp:revision>
  <cp:lastPrinted>2016-12-13T09:06:00Z</cp:lastPrinted>
  <dcterms:created xsi:type="dcterms:W3CDTF">2018-11-01T12:08:00Z</dcterms:created>
  <dcterms:modified xsi:type="dcterms:W3CDTF">2018-11-01T12:08:00Z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