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1DD35B" w14:textId="77777777" w:rsidR="007E6400" w:rsidRDefault="007E6400">
      <w:pPr>
        <w:rPr>
          <w:rFonts w:ascii="Arial" w:hAnsi="Arial" w:cs="Arial"/>
          <w:b/>
          <w:sz w:val="24"/>
          <w:szCs w:val="24"/>
        </w:rPr>
      </w:pPr>
      <w:r w:rsidRPr="007E6400">
        <w:rPr>
          <w:rFonts w:ascii="Arial" w:hAnsi="Arial" w:cs="Arial"/>
          <w:b/>
          <w:sz w:val="24"/>
          <w:szCs w:val="24"/>
        </w:rPr>
        <w:t>INTE/ISO 14067:2009</w:t>
      </w:r>
    </w:p>
    <w:p w14:paraId="61420E77" w14:textId="77777777" w:rsidR="00212E14" w:rsidRDefault="00212E14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INTE/ISO 14044:2007</w:t>
      </w:r>
    </w:p>
    <w:p w14:paraId="3E31E537" w14:textId="77777777" w:rsidR="00212E14" w:rsidRPr="007E6400" w:rsidRDefault="00212E14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PAS 2050:2011</w:t>
      </w:r>
    </w:p>
    <w:tbl>
      <w:tblPr>
        <w:tblStyle w:val="Tablaconcuadrcula"/>
        <w:tblW w:w="13149" w:type="dxa"/>
        <w:tblLayout w:type="fixed"/>
        <w:tblLook w:val="04A0" w:firstRow="1" w:lastRow="0" w:firstColumn="1" w:lastColumn="0" w:noHBand="0" w:noVBand="1"/>
      </w:tblPr>
      <w:tblGrid>
        <w:gridCol w:w="1242"/>
        <w:gridCol w:w="4962"/>
        <w:gridCol w:w="1275"/>
        <w:gridCol w:w="5670"/>
      </w:tblGrid>
      <w:tr w:rsidR="007A5240" w:rsidRPr="007E6400" w14:paraId="55C2BD88" w14:textId="77777777" w:rsidTr="00D651FF">
        <w:tc>
          <w:tcPr>
            <w:tcW w:w="1242" w:type="dxa"/>
            <w:shd w:val="clear" w:color="auto" w:fill="EEECE1" w:themeFill="background2"/>
          </w:tcPr>
          <w:p w14:paraId="1B333DBC" w14:textId="5AA81324" w:rsidR="008D0146" w:rsidRPr="007E6400" w:rsidRDefault="008D0146" w:rsidP="007A5240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7E6400">
              <w:rPr>
                <w:rFonts w:ascii="Arial" w:hAnsi="Arial" w:cs="Arial"/>
                <w:b/>
                <w:sz w:val="24"/>
                <w:szCs w:val="24"/>
              </w:rPr>
              <w:t>No</w:t>
            </w:r>
            <w:r w:rsidR="00D651FF">
              <w:rPr>
                <w:rFonts w:ascii="Arial" w:hAnsi="Arial" w:cs="Arial"/>
                <w:b/>
                <w:sz w:val="24"/>
                <w:szCs w:val="24"/>
              </w:rPr>
              <w:t>.</w:t>
            </w:r>
          </w:p>
        </w:tc>
        <w:tc>
          <w:tcPr>
            <w:tcW w:w="4962" w:type="dxa"/>
            <w:shd w:val="clear" w:color="auto" w:fill="EEECE1" w:themeFill="background2"/>
          </w:tcPr>
          <w:p w14:paraId="17D4051B" w14:textId="77777777" w:rsidR="008D0146" w:rsidRPr="007E6400" w:rsidRDefault="008D0146" w:rsidP="007A5240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7E6400">
              <w:rPr>
                <w:rFonts w:ascii="Arial" w:hAnsi="Arial" w:cs="Arial"/>
                <w:b/>
                <w:sz w:val="24"/>
                <w:szCs w:val="24"/>
              </w:rPr>
              <w:t>Punto de Control</w:t>
            </w:r>
          </w:p>
        </w:tc>
        <w:tc>
          <w:tcPr>
            <w:tcW w:w="1275" w:type="dxa"/>
            <w:shd w:val="clear" w:color="auto" w:fill="EEECE1" w:themeFill="background2"/>
          </w:tcPr>
          <w:p w14:paraId="3BD48BF0" w14:textId="77777777" w:rsidR="008D0146" w:rsidRPr="007E6400" w:rsidRDefault="008D0146" w:rsidP="007A5240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7E6400">
              <w:rPr>
                <w:rFonts w:ascii="Arial" w:hAnsi="Arial" w:cs="Arial"/>
                <w:b/>
                <w:sz w:val="24"/>
                <w:szCs w:val="24"/>
              </w:rPr>
              <w:t>C/NC/NA</w:t>
            </w:r>
          </w:p>
        </w:tc>
        <w:tc>
          <w:tcPr>
            <w:tcW w:w="5670" w:type="dxa"/>
            <w:shd w:val="clear" w:color="auto" w:fill="EEECE1" w:themeFill="background2"/>
          </w:tcPr>
          <w:p w14:paraId="640959B1" w14:textId="77777777" w:rsidR="008D0146" w:rsidRPr="007E6400" w:rsidRDefault="008D0146" w:rsidP="007A5240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7E6400">
              <w:rPr>
                <w:rFonts w:ascii="Arial" w:hAnsi="Arial" w:cs="Arial"/>
                <w:b/>
                <w:sz w:val="24"/>
                <w:szCs w:val="24"/>
              </w:rPr>
              <w:t>Hallazgo en inspección</w:t>
            </w:r>
          </w:p>
        </w:tc>
      </w:tr>
      <w:tr w:rsidR="007A5240" w:rsidRPr="007E6400" w14:paraId="25B08C7D" w14:textId="77777777" w:rsidTr="00D651FF">
        <w:tc>
          <w:tcPr>
            <w:tcW w:w="1242" w:type="dxa"/>
          </w:tcPr>
          <w:p w14:paraId="2AEDE944" w14:textId="77777777" w:rsidR="008D0146" w:rsidRPr="007E6400" w:rsidRDefault="008D0146" w:rsidP="00960115">
            <w:pPr>
              <w:jc w:val="center"/>
              <w:rPr>
                <w:rFonts w:ascii="Arial" w:hAnsi="Arial" w:cs="Arial"/>
              </w:rPr>
            </w:pPr>
            <w:r w:rsidRPr="007E6400">
              <w:rPr>
                <w:rFonts w:ascii="Arial" w:hAnsi="Arial" w:cs="Arial"/>
              </w:rPr>
              <w:t>6.3.1</w:t>
            </w:r>
          </w:p>
          <w:p w14:paraId="041AADE6" w14:textId="77777777" w:rsidR="00960115" w:rsidRPr="007E6400" w:rsidRDefault="00960115" w:rsidP="00960115">
            <w:pPr>
              <w:jc w:val="center"/>
              <w:rPr>
                <w:rFonts w:ascii="Arial" w:hAnsi="Arial" w:cs="Arial"/>
              </w:rPr>
            </w:pPr>
            <w:r w:rsidRPr="007E6400">
              <w:rPr>
                <w:rFonts w:ascii="Arial" w:hAnsi="Arial" w:cs="Arial"/>
              </w:rPr>
              <w:t>(4.2.2)</w:t>
            </w:r>
          </w:p>
        </w:tc>
        <w:tc>
          <w:tcPr>
            <w:tcW w:w="4962" w:type="dxa"/>
          </w:tcPr>
          <w:p w14:paraId="0E8DFC04" w14:textId="77777777" w:rsidR="002210A8" w:rsidRPr="007E6400" w:rsidRDefault="002210A8" w:rsidP="007A5240">
            <w:pPr>
              <w:jc w:val="both"/>
              <w:rPr>
                <w:rFonts w:ascii="Arial" w:hAnsi="Arial" w:cs="Arial"/>
                <w:b/>
              </w:rPr>
            </w:pPr>
            <w:r w:rsidRPr="007E6400">
              <w:rPr>
                <w:rFonts w:ascii="Arial" w:hAnsi="Arial" w:cs="Arial"/>
                <w:b/>
              </w:rPr>
              <w:t>Objetivo general.</w:t>
            </w:r>
          </w:p>
          <w:p w14:paraId="7809E66A" w14:textId="77777777" w:rsidR="008D0146" w:rsidRPr="007E6400" w:rsidRDefault="00505D59" w:rsidP="00505D59">
            <w:pPr>
              <w:jc w:val="both"/>
              <w:rPr>
                <w:rFonts w:ascii="Arial" w:hAnsi="Arial" w:cs="Arial"/>
              </w:rPr>
            </w:pPr>
            <w:r w:rsidRPr="007E6400">
              <w:rPr>
                <w:rFonts w:ascii="Arial" w:hAnsi="Arial" w:cs="Arial"/>
              </w:rPr>
              <w:t xml:space="preserve"> Se d</w:t>
            </w:r>
            <w:r w:rsidR="008D0146" w:rsidRPr="007E6400">
              <w:rPr>
                <w:rFonts w:ascii="Arial" w:hAnsi="Arial" w:cs="Arial"/>
              </w:rPr>
              <w:t>eclara</w:t>
            </w:r>
            <w:r w:rsidRPr="007E6400">
              <w:rPr>
                <w:rFonts w:ascii="Arial" w:hAnsi="Arial" w:cs="Arial"/>
              </w:rPr>
              <w:t>n</w:t>
            </w:r>
            <w:r w:rsidR="008D0146" w:rsidRPr="007E6400">
              <w:rPr>
                <w:rFonts w:ascii="Arial" w:hAnsi="Arial" w:cs="Arial"/>
              </w:rPr>
              <w:t xml:space="preserve"> las razones para llevar a cabo el estudio, el público pr</w:t>
            </w:r>
            <w:r w:rsidR="002210A8" w:rsidRPr="007E6400">
              <w:rPr>
                <w:rFonts w:ascii="Arial" w:hAnsi="Arial" w:cs="Arial"/>
              </w:rPr>
              <w:t>evisto, la comunicación prevista.</w:t>
            </w:r>
          </w:p>
        </w:tc>
        <w:tc>
          <w:tcPr>
            <w:tcW w:w="1275" w:type="dxa"/>
          </w:tcPr>
          <w:p w14:paraId="2ED95CDB" w14:textId="77777777" w:rsidR="008D0146" w:rsidRPr="007E6400" w:rsidRDefault="008D0146">
            <w:pPr>
              <w:rPr>
                <w:rFonts w:ascii="Arial" w:hAnsi="Arial" w:cs="Arial"/>
              </w:rPr>
            </w:pPr>
          </w:p>
        </w:tc>
        <w:tc>
          <w:tcPr>
            <w:tcW w:w="5670" w:type="dxa"/>
          </w:tcPr>
          <w:p w14:paraId="63CC0A35" w14:textId="77777777" w:rsidR="008D0146" w:rsidRPr="007E6400" w:rsidRDefault="008D0146">
            <w:pPr>
              <w:rPr>
                <w:rFonts w:ascii="Arial" w:hAnsi="Arial" w:cs="Arial"/>
              </w:rPr>
            </w:pPr>
          </w:p>
        </w:tc>
      </w:tr>
      <w:tr w:rsidR="007A5240" w:rsidRPr="007E6400" w14:paraId="6B3AB8D8" w14:textId="77777777" w:rsidTr="00D651FF">
        <w:tc>
          <w:tcPr>
            <w:tcW w:w="1242" w:type="dxa"/>
          </w:tcPr>
          <w:p w14:paraId="010A6D35" w14:textId="77777777" w:rsidR="008D0146" w:rsidRPr="007E6400" w:rsidRDefault="006F5E22" w:rsidP="00960115">
            <w:pPr>
              <w:jc w:val="center"/>
              <w:rPr>
                <w:rFonts w:ascii="Arial" w:hAnsi="Arial" w:cs="Arial"/>
              </w:rPr>
            </w:pPr>
            <w:r w:rsidRPr="007E6400">
              <w:rPr>
                <w:rFonts w:ascii="Arial" w:hAnsi="Arial" w:cs="Arial"/>
              </w:rPr>
              <w:t>6.3.2</w:t>
            </w:r>
          </w:p>
          <w:p w14:paraId="080C3CE9" w14:textId="77777777" w:rsidR="00960115" w:rsidRPr="007E6400" w:rsidRDefault="00960115" w:rsidP="00960115">
            <w:pPr>
              <w:jc w:val="center"/>
              <w:rPr>
                <w:rFonts w:ascii="Arial" w:hAnsi="Arial" w:cs="Arial"/>
              </w:rPr>
            </w:pPr>
            <w:r w:rsidRPr="007E6400">
              <w:rPr>
                <w:rFonts w:ascii="Arial" w:hAnsi="Arial" w:cs="Arial"/>
              </w:rPr>
              <w:t>(4.2.3)</w:t>
            </w:r>
          </w:p>
        </w:tc>
        <w:tc>
          <w:tcPr>
            <w:tcW w:w="4962" w:type="dxa"/>
          </w:tcPr>
          <w:p w14:paraId="58896207" w14:textId="77777777" w:rsidR="008D0146" w:rsidRPr="007E6400" w:rsidRDefault="006F5E22" w:rsidP="007A5240">
            <w:pPr>
              <w:jc w:val="both"/>
              <w:rPr>
                <w:rFonts w:ascii="Arial" w:hAnsi="Arial" w:cs="Arial"/>
                <w:b/>
              </w:rPr>
            </w:pPr>
            <w:r w:rsidRPr="007E6400">
              <w:rPr>
                <w:rFonts w:ascii="Arial" w:hAnsi="Arial" w:cs="Arial"/>
                <w:b/>
              </w:rPr>
              <w:t>Alcance.</w:t>
            </w:r>
          </w:p>
          <w:p w14:paraId="29829267" w14:textId="77777777" w:rsidR="006F5E22" w:rsidRPr="007E6400" w:rsidRDefault="006F5E22" w:rsidP="007A5240">
            <w:pPr>
              <w:jc w:val="both"/>
              <w:rPr>
                <w:rFonts w:ascii="Arial" w:hAnsi="Arial" w:cs="Arial"/>
              </w:rPr>
            </w:pPr>
            <w:r w:rsidRPr="007E6400">
              <w:rPr>
                <w:rFonts w:ascii="Arial" w:hAnsi="Arial" w:cs="Arial"/>
              </w:rPr>
              <w:t>Debe ser coherente con el objetivo de estudio de la HCP.</w:t>
            </w:r>
          </w:p>
          <w:p w14:paraId="11375223" w14:textId="77777777" w:rsidR="00407E61" w:rsidRPr="007E6400" w:rsidRDefault="00505D59" w:rsidP="007A5240">
            <w:pPr>
              <w:jc w:val="both"/>
              <w:rPr>
                <w:rFonts w:ascii="Arial" w:hAnsi="Arial" w:cs="Arial"/>
              </w:rPr>
            </w:pPr>
            <w:r w:rsidRPr="007E6400">
              <w:rPr>
                <w:rFonts w:ascii="Arial" w:hAnsi="Arial" w:cs="Arial"/>
              </w:rPr>
              <w:t>Cumplir con  6.3.1</w:t>
            </w:r>
          </w:p>
        </w:tc>
        <w:tc>
          <w:tcPr>
            <w:tcW w:w="1275" w:type="dxa"/>
          </w:tcPr>
          <w:p w14:paraId="1256BE97" w14:textId="77777777" w:rsidR="008D0146" w:rsidRPr="007E6400" w:rsidRDefault="008D0146">
            <w:pPr>
              <w:rPr>
                <w:rFonts w:ascii="Arial" w:hAnsi="Arial" w:cs="Arial"/>
              </w:rPr>
            </w:pPr>
          </w:p>
        </w:tc>
        <w:tc>
          <w:tcPr>
            <w:tcW w:w="5670" w:type="dxa"/>
          </w:tcPr>
          <w:p w14:paraId="24DA7156" w14:textId="77777777" w:rsidR="008D0146" w:rsidRPr="007E6400" w:rsidRDefault="008D0146">
            <w:pPr>
              <w:rPr>
                <w:rFonts w:ascii="Arial" w:hAnsi="Arial" w:cs="Arial"/>
              </w:rPr>
            </w:pPr>
          </w:p>
        </w:tc>
      </w:tr>
      <w:tr w:rsidR="007A5240" w:rsidRPr="007E6400" w14:paraId="64A86E55" w14:textId="77777777" w:rsidTr="00D651FF">
        <w:tc>
          <w:tcPr>
            <w:tcW w:w="1242" w:type="dxa"/>
          </w:tcPr>
          <w:p w14:paraId="46D2370C" w14:textId="77777777" w:rsidR="008D0146" w:rsidRPr="007E6400" w:rsidRDefault="00D17B21" w:rsidP="00960115">
            <w:pPr>
              <w:jc w:val="center"/>
              <w:rPr>
                <w:rFonts w:ascii="Arial" w:hAnsi="Arial" w:cs="Arial"/>
                <w:b/>
              </w:rPr>
            </w:pPr>
            <w:r w:rsidRPr="007E6400">
              <w:rPr>
                <w:rFonts w:ascii="Arial" w:hAnsi="Arial" w:cs="Arial"/>
                <w:b/>
              </w:rPr>
              <w:t>6.3.3</w:t>
            </w:r>
          </w:p>
          <w:p w14:paraId="09969583" w14:textId="77777777" w:rsidR="00960115" w:rsidRPr="007E6400" w:rsidRDefault="00960115" w:rsidP="00960115">
            <w:pPr>
              <w:jc w:val="center"/>
              <w:rPr>
                <w:rFonts w:ascii="Arial" w:hAnsi="Arial" w:cs="Arial"/>
                <w:b/>
              </w:rPr>
            </w:pPr>
            <w:r w:rsidRPr="007E6400">
              <w:rPr>
                <w:rFonts w:ascii="Arial" w:hAnsi="Arial" w:cs="Arial"/>
                <w:b/>
              </w:rPr>
              <w:t>(4.2.3.2)</w:t>
            </w:r>
          </w:p>
        </w:tc>
        <w:tc>
          <w:tcPr>
            <w:tcW w:w="4962" w:type="dxa"/>
          </w:tcPr>
          <w:p w14:paraId="70F2875F" w14:textId="77777777" w:rsidR="00505D59" w:rsidRPr="007E6400" w:rsidRDefault="00D17B21" w:rsidP="007A5240">
            <w:pPr>
              <w:jc w:val="both"/>
              <w:rPr>
                <w:rFonts w:ascii="Arial" w:hAnsi="Arial" w:cs="Arial"/>
              </w:rPr>
            </w:pPr>
            <w:r w:rsidRPr="007E6400">
              <w:rPr>
                <w:rFonts w:ascii="Arial" w:hAnsi="Arial" w:cs="Arial"/>
                <w:b/>
              </w:rPr>
              <w:t xml:space="preserve">Unidad Funcional: </w:t>
            </w:r>
            <w:r w:rsidRPr="007E6400">
              <w:rPr>
                <w:rFonts w:ascii="Arial" w:hAnsi="Arial" w:cs="Arial"/>
              </w:rPr>
              <w:t xml:space="preserve">debe ser coherente con el objetivo y alcance del estudio de la HCP. </w:t>
            </w:r>
          </w:p>
          <w:p w14:paraId="23403DFA" w14:textId="77777777" w:rsidR="00D35A73" w:rsidRDefault="00505D59" w:rsidP="007A5240">
            <w:pPr>
              <w:jc w:val="both"/>
              <w:rPr>
                <w:rFonts w:ascii="Arial" w:hAnsi="Arial" w:cs="Arial"/>
              </w:rPr>
            </w:pPr>
            <w:r w:rsidRPr="007E6400">
              <w:rPr>
                <w:rFonts w:ascii="Arial" w:hAnsi="Arial" w:cs="Arial"/>
              </w:rPr>
              <w:t>Su propósito debe ser</w:t>
            </w:r>
            <w:r w:rsidR="00D17B21" w:rsidRPr="007E6400">
              <w:rPr>
                <w:rFonts w:ascii="Arial" w:hAnsi="Arial" w:cs="Arial"/>
              </w:rPr>
              <w:t xml:space="preserve"> proporcionar una referencia a la cual las entradas y salidas están relacionadas</w:t>
            </w:r>
            <w:r w:rsidR="006F67AF" w:rsidRPr="007E6400">
              <w:rPr>
                <w:rFonts w:ascii="Arial" w:hAnsi="Arial" w:cs="Arial"/>
              </w:rPr>
              <w:t>. Debe estar claramente definida y ser medible</w:t>
            </w:r>
            <w:r w:rsidR="00122CFF" w:rsidRPr="007E6400">
              <w:rPr>
                <w:rFonts w:ascii="Arial" w:hAnsi="Arial" w:cs="Arial"/>
              </w:rPr>
              <w:t>.</w:t>
            </w:r>
          </w:p>
          <w:p w14:paraId="72965A09" w14:textId="77777777" w:rsidR="00D35A73" w:rsidRPr="00D35A73" w:rsidRDefault="00D35A73" w:rsidP="007A5240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Luego de elegir la unidad funciona, se debe elegir el flujo de referencia.</w:t>
            </w:r>
          </w:p>
        </w:tc>
        <w:tc>
          <w:tcPr>
            <w:tcW w:w="1275" w:type="dxa"/>
          </w:tcPr>
          <w:p w14:paraId="0D0910A5" w14:textId="77777777" w:rsidR="008D0146" w:rsidRPr="007E6400" w:rsidRDefault="008D0146">
            <w:pPr>
              <w:rPr>
                <w:rFonts w:ascii="Arial" w:hAnsi="Arial" w:cs="Arial"/>
              </w:rPr>
            </w:pPr>
          </w:p>
        </w:tc>
        <w:tc>
          <w:tcPr>
            <w:tcW w:w="5670" w:type="dxa"/>
          </w:tcPr>
          <w:p w14:paraId="2FD049B5" w14:textId="77777777" w:rsidR="008D0146" w:rsidRPr="007E6400" w:rsidRDefault="008D0146">
            <w:pPr>
              <w:rPr>
                <w:rFonts w:ascii="Arial" w:hAnsi="Arial" w:cs="Arial"/>
              </w:rPr>
            </w:pPr>
          </w:p>
        </w:tc>
      </w:tr>
      <w:tr w:rsidR="00873652" w:rsidRPr="007E6400" w14:paraId="34C8F19A" w14:textId="77777777" w:rsidTr="00D651FF">
        <w:tc>
          <w:tcPr>
            <w:tcW w:w="1242" w:type="dxa"/>
          </w:tcPr>
          <w:p w14:paraId="2C9D9AF5" w14:textId="77777777" w:rsidR="00873652" w:rsidRPr="007E6400" w:rsidRDefault="00873652" w:rsidP="00873652">
            <w:pPr>
              <w:jc w:val="center"/>
              <w:rPr>
                <w:rFonts w:ascii="Arial" w:hAnsi="Arial" w:cs="Arial"/>
              </w:rPr>
            </w:pPr>
            <w:r w:rsidRPr="007E6400">
              <w:rPr>
                <w:rFonts w:ascii="Arial" w:hAnsi="Arial" w:cs="Arial"/>
              </w:rPr>
              <w:t>6.3.4</w:t>
            </w:r>
          </w:p>
          <w:p w14:paraId="354E67F2" w14:textId="77777777" w:rsidR="00873652" w:rsidRPr="007E6400" w:rsidRDefault="00873652" w:rsidP="00873652">
            <w:pPr>
              <w:jc w:val="center"/>
              <w:rPr>
                <w:rFonts w:ascii="Arial" w:hAnsi="Arial" w:cs="Arial"/>
                <w:b/>
              </w:rPr>
            </w:pPr>
            <w:r w:rsidRPr="007E6400">
              <w:rPr>
                <w:rFonts w:ascii="Arial" w:hAnsi="Arial" w:cs="Arial"/>
              </w:rPr>
              <w:t>(4.2.3.3)</w:t>
            </w:r>
          </w:p>
        </w:tc>
        <w:tc>
          <w:tcPr>
            <w:tcW w:w="4962" w:type="dxa"/>
          </w:tcPr>
          <w:p w14:paraId="1BF67892" w14:textId="77777777" w:rsidR="00873652" w:rsidRPr="007E6400" w:rsidRDefault="00873652" w:rsidP="00873652">
            <w:pPr>
              <w:jc w:val="both"/>
              <w:rPr>
                <w:rFonts w:ascii="Arial" w:hAnsi="Arial" w:cs="Arial"/>
              </w:rPr>
            </w:pPr>
            <w:r w:rsidRPr="007E6400">
              <w:rPr>
                <w:rFonts w:ascii="Arial" w:hAnsi="Arial" w:cs="Arial"/>
                <w:b/>
              </w:rPr>
              <w:t>Límites del Sistema</w:t>
            </w:r>
            <w:r w:rsidRPr="007E6400">
              <w:rPr>
                <w:rFonts w:ascii="Arial" w:hAnsi="Arial" w:cs="Arial"/>
              </w:rPr>
              <w:t>.</w:t>
            </w:r>
          </w:p>
          <w:p w14:paraId="597C41B8" w14:textId="77777777" w:rsidR="00873652" w:rsidRPr="007E6400" w:rsidRDefault="00873652" w:rsidP="00873652">
            <w:pPr>
              <w:jc w:val="both"/>
              <w:rPr>
                <w:rFonts w:ascii="Arial" w:hAnsi="Arial" w:cs="Arial"/>
              </w:rPr>
            </w:pPr>
            <w:r w:rsidRPr="007E6400">
              <w:rPr>
                <w:rFonts w:ascii="Arial" w:hAnsi="Arial" w:cs="Arial"/>
              </w:rPr>
              <w:t xml:space="preserve">Debe ser coherente con el objetivo del estudio de la HCP. </w:t>
            </w:r>
          </w:p>
          <w:p w14:paraId="0EF21107" w14:textId="77777777" w:rsidR="00873652" w:rsidRDefault="00873652" w:rsidP="00873652">
            <w:pPr>
              <w:jc w:val="both"/>
              <w:rPr>
                <w:rFonts w:ascii="Arial" w:hAnsi="Arial" w:cs="Arial"/>
              </w:rPr>
            </w:pPr>
            <w:r w:rsidRPr="007E6400">
              <w:rPr>
                <w:rFonts w:ascii="Arial" w:hAnsi="Arial" w:cs="Arial"/>
              </w:rPr>
              <w:t>Las decisiones sobre qué procesos unitarios, entradas y salidas se deben incluir y el nivel de detalle de la cuantificación de la HCP se debe declarar claramente</w:t>
            </w:r>
            <w:r w:rsidR="0046616B">
              <w:rPr>
                <w:rFonts w:ascii="Arial" w:hAnsi="Arial" w:cs="Arial"/>
              </w:rPr>
              <w:t>.</w:t>
            </w:r>
          </w:p>
          <w:p w14:paraId="77840392" w14:textId="77777777" w:rsidR="0046616B" w:rsidRPr="007E6400" w:rsidRDefault="0046616B" w:rsidP="00873652">
            <w:pPr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</w:rPr>
              <w:t>Cualquier decisión de exclusión se deben declarar y justificar.</w:t>
            </w:r>
          </w:p>
        </w:tc>
        <w:tc>
          <w:tcPr>
            <w:tcW w:w="1275" w:type="dxa"/>
          </w:tcPr>
          <w:p w14:paraId="1E89E390" w14:textId="77777777" w:rsidR="00873652" w:rsidRPr="007E6400" w:rsidRDefault="00873652">
            <w:pPr>
              <w:rPr>
                <w:rFonts w:ascii="Arial" w:hAnsi="Arial" w:cs="Arial"/>
              </w:rPr>
            </w:pPr>
          </w:p>
        </w:tc>
        <w:tc>
          <w:tcPr>
            <w:tcW w:w="5670" w:type="dxa"/>
          </w:tcPr>
          <w:p w14:paraId="2AEBD7F7" w14:textId="77777777" w:rsidR="00873652" w:rsidRPr="007E6400" w:rsidRDefault="00873652">
            <w:pPr>
              <w:rPr>
                <w:rFonts w:ascii="Arial" w:hAnsi="Arial" w:cs="Arial"/>
              </w:rPr>
            </w:pPr>
          </w:p>
        </w:tc>
      </w:tr>
      <w:tr w:rsidR="00D651FF" w:rsidRPr="007E6400" w14:paraId="0A0AFDE0" w14:textId="77777777" w:rsidTr="00D651FF">
        <w:tc>
          <w:tcPr>
            <w:tcW w:w="1242" w:type="dxa"/>
            <w:shd w:val="clear" w:color="auto" w:fill="EEECE1" w:themeFill="background2"/>
          </w:tcPr>
          <w:p w14:paraId="1BE976BE" w14:textId="3416B63A" w:rsidR="00D651FF" w:rsidRPr="007E6400" w:rsidRDefault="00D651FF" w:rsidP="00D651F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7E6400">
              <w:rPr>
                <w:rFonts w:ascii="Arial" w:hAnsi="Arial" w:cs="Arial"/>
                <w:b/>
                <w:sz w:val="24"/>
                <w:szCs w:val="24"/>
              </w:rPr>
              <w:lastRenderedPageBreak/>
              <w:t>No</w:t>
            </w:r>
            <w:r>
              <w:rPr>
                <w:rFonts w:ascii="Arial" w:hAnsi="Arial" w:cs="Arial"/>
                <w:b/>
                <w:sz w:val="24"/>
                <w:szCs w:val="24"/>
              </w:rPr>
              <w:t>.</w:t>
            </w:r>
          </w:p>
        </w:tc>
        <w:tc>
          <w:tcPr>
            <w:tcW w:w="4962" w:type="dxa"/>
            <w:shd w:val="clear" w:color="auto" w:fill="EEECE1" w:themeFill="background2"/>
          </w:tcPr>
          <w:p w14:paraId="667D09AC" w14:textId="157FF91D" w:rsidR="00D651FF" w:rsidRPr="007E6400" w:rsidRDefault="00D651FF" w:rsidP="00D651F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7E6400">
              <w:rPr>
                <w:rFonts w:ascii="Arial" w:hAnsi="Arial" w:cs="Arial"/>
                <w:b/>
                <w:sz w:val="24"/>
                <w:szCs w:val="24"/>
              </w:rPr>
              <w:t>Punto de Control</w:t>
            </w:r>
          </w:p>
        </w:tc>
        <w:tc>
          <w:tcPr>
            <w:tcW w:w="1275" w:type="dxa"/>
            <w:shd w:val="clear" w:color="auto" w:fill="EEECE1" w:themeFill="background2"/>
          </w:tcPr>
          <w:p w14:paraId="65E90398" w14:textId="1B9DFE88" w:rsidR="00D651FF" w:rsidRPr="007E6400" w:rsidRDefault="00D651FF" w:rsidP="00D651F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7E6400">
              <w:rPr>
                <w:rFonts w:ascii="Arial" w:hAnsi="Arial" w:cs="Arial"/>
                <w:b/>
                <w:sz w:val="24"/>
                <w:szCs w:val="24"/>
              </w:rPr>
              <w:t>C/NC/NA</w:t>
            </w:r>
          </w:p>
        </w:tc>
        <w:tc>
          <w:tcPr>
            <w:tcW w:w="5670" w:type="dxa"/>
            <w:shd w:val="clear" w:color="auto" w:fill="EEECE1" w:themeFill="background2"/>
          </w:tcPr>
          <w:p w14:paraId="373BBE94" w14:textId="367AEDBB" w:rsidR="00D651FF" w:rsidRPr="007E6400" w:rsidRDefault="00D651FF" w:rsidP="00D651F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7E6400">
              <w:rPr>
                <w:rFonts w:ascii="Arial" w:hAnsi="Arial" w:cs="Arial"/>
                <w:b/>
                <w:sz w:val="24"/>
                <w:szCs w:val="24"/>
              </w:rPr>
              <w:t>Hallazgo en inspección</w:t>
            </w:r>
          </w:p>
        </w:tc>
      </w:tr>
      <w:tr w:rsidR="007A5240" w:rsidRPr="007E6400" w14:paraId="11F5B02A" w14:textId="77777777" w:rsidTr="00D651FF">
        <w:tc>
          <w:tcPr>
            <w:tcW w:w="1242" w:type="dxa"/>
          </w:tcPr>
          <w:p w14:paraId="62BA2023" w14:textId="77777777" w:rsidR="00960115" w:rsidRPr="007E6400" w:rsidRDefault="00873652" w:rsidP="0096011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4.2.3.3.2</w:t>
            </w:r>
          </w:p>
        </w:tc>
        <w:tc>
          <w:tcPr>
            <w:tcW w:w="4962" w:type="dxa"/>
          </w:tcPr>
          <w:p w14:paraId="196FCD89" w14:textId="77777777" w:rsidR="00BC6E50" w:rsidRPr="007E6400" w:rsidRDefault="00BC6E50" w:rsidP="007A5240">
            <w:pPr>
              <w:jc w:val="both"/>
              <w:rPr>
                <w:rFonts w:ascii="Arial" w:hAnsi="Arial" w:cs="Arial"/>
              </w:rPr>
            </w:pPr>
            <w:r w:rsidRPr="007E6400">
              <w:rPr>
                <w:rFonts w:ascii="Arial" w:hAnsi="Arial" w:cs="Arial"/>
              </w:rPr>
              <w:t xml:space="preserve">Es útil describir el sistema utilizando un flujo de proceso que muestre los procesos unitarios y sus interrelaciones. </w:t>
            </w:r>
          </w:p>
          <w:p w14:paraId="712CCD0B" w14:textId="77777777" w:rsidR="00BC6E50" w:rsidRPr="007E6400" w:rsidRDefault="00BC6E50" w:rsidP="007A5240">
            <w:pPr>
              <w:jc w:val="both"/>
              <w:rPr>
                <w:rFonts w:ascii="Arial" w:hAnsi="Arial" w:cs="Arial"/>
              </w:rPr>
            </w:pPr>
            <w:r w:rsidRPr="007E6400">
              <w:rPr>
                <w:rFonts w:ascii="Arial" w:hAnsi="Arial" w:cs="Arial"/>
              </w:rPr>
              <w:t xml:space="preserve">En general se deben incluir  todos los procesos y flujos que sean atribuibles al sistema analizado. </w:t>
            </w:r>
          </w:p>
          <w:p w14:paraId="5EC31BC0" w14:textId="77777777" w:rsidR="00BC6E50" w:rsidRPr="007E6400" w:rsidRDefault="00BC6E50" w:rsidP="00505D59">
            <w:pPr>
              <w:jc w:val="both"/>
              <w:rPr>
                <w:rFonts w:ascii="Arial" w:hAnsi="Arial" w:cs="Arial"/>
              </w:rPr>
            </w:pPr>
            <w:r w:rsidRPr="007E6400">
              <w:rPr>
                <w:rFonts w:ascii="Arial" w:hAnsi="Arial" w:cs="Arial"/>
              </w:rPr>
              <w:t>Se deben notificar cuales exclusiones existen y por qué.</w:t>
            </w:r>
          </w:p>
        </w:tc>
        <w:tc>
          <w:tcPr>
            <w:tcW w:w="1275" w:type="dxa"/>
          </w:tcPr>
          <w:p w14:paraId="7E0C7F38" w14:textId="77777777" w:rsidR="008D0146" w:rsidRPr="007E6400" w:rsidRDefault="008D0146">
            <w:pPr>
              <w:rPr>
                <w:rFonts w:ascii="Arial" w:hAnsi="Arial" w:cs="Arial"/>
              </w:rPr>
            </w:pPr>
          </w:p>
        </w:tc>
        <w:tc>
          <w:tcPr>
            <w:tcW w:w="5670" w:type="dxa"/>
          </w:tcPr>
          <w:p w14:paraId="40798BD1" w14:textId="77777777" w:rsidR="008D0146" w:rsidRPr="007E6400" w:rsidRDefault="008D0146">
            <w:pPr>
              <w:rPr>
                <w:rFonts w:ascii="Arial" w:hAnsi="Arial" w:cs="Arial"/>
              </w:rPr>
            </w:pPr>
          </w:p>
        </w:tc>
      </w:tr>
      <w:tr w:rsidR="007A5240" w:rsidRPr="007E6400" w14:paraId="3822C89B" w14:textId="77777777" w:rsidTr="00D651FF">
        <w:tc>
          <w:tcPr>
            <w:tcW w:w="1242" w:type="dxa"/>
          </w:tcPr>
          <w:p w14:paraId="1973E991" w14:textId="77777777" w:rsidR="008D0146" w:rsidRPr="007E6400" w:rsidRDefault="00BC6E50" w:rsidP="00960115">
            <w:pPr>
              <w:jc w:val="center"/>
              <w:rPr>
                <w:rFonts w:ascii="Arial" w:hAnsi="Arial" w:cs="Arial"/>
              </w:rPr>
            </w:pPr>
            <w:r w:rsidRPr="007E6400">
              <w:rPr>
                <w:rFonts w:ascii="Arial" w:hAnsi="Arial" w:cs="Arial"/>
              </w:rPr>
              <w:t>6.3.5</w:t>
            </w:r>
          </w:p>
          <w:p w14:paraId="0ED41CE5" w14:textId="77777777" w:rsidR="00B3462B" w:rsidRPr="007E6400" w:rsidRDefault="00B3462B" w:rsidP="00960115">
            <w:pPr>
              <w:jc w:val="center"/>
              <w:rPr>
                <w:rFonts w:ascii="Arial" w:hAnsi="Arial" w:cs="Arial"/>
              </w:rPr>
            </w:pPr>
            <w:r w:rsidRPr="007E6400">
              <w:rPr>
                <w:rFonts w:ascii="Arial" w:hAnsi="Arial" w:cs="Arial"/>
              </w:rPr>
              <w:t>(4</w:t>
            </w:r>
            <w:r w:rsidR="002F6EF2" w:rsidRPr="007E6400">
              <w:rPr>
                <w:rFonts w:ascii="Arial" w:hAnsi="Arial" w:cs="Arial"/>
              </w:rPr>
              <w:t>.2.3.5 -</w:t>
            </w:r>
          </w:p>
          <w:p w14:paraId="7A654006" w14:textId="77777777" w:rsidR="002F6EF2" w:rsidRPr="007E6400" w:rsidRDefault="002F6EF2" w:rsidP="002F6EF2">
            <w:pPr>
              <w:jc w:val="center"/>
              <w:rPr>
                <w:rFonts w:ascii="Arial" w:hAnsi="Arial" w:cs="Arial"/>
              </w:rPr>
            </w:pPr>
            <w:r w:rsidRPr="007E6400">
              <w:rPr>
                <w:rFonts w:ascii="Arial" w:hAnsi="Arial" w:cs="Arial"/>
              </w:rPr>
              <w:t>4.2.3.6.</w:t>
            </w:r>
            <w:r w:rsidR="00230F8C">
              <w:rPr>
                <w:rFonts w:ascii="Arial" w:hAnsi="Arial" w:cs="Arial"/>
              </w:rPr>
              <w:t>3</w:t>
            </w:r>
            <w:r w:rsidRPr="007E6400">
              <w:rPr>
                <w:rFonts w:ascii="Arial" w:hAnsi="Arial" w:cs="Arial"/>
              </w:rPr>
              <w:t>)</w:t>
            </w:r>
          </w:p>
          <w:p w14:paraId="19562749" w14:textId="77777777" w:rsidR="00BC6E50" w:rsidRPr="007E6400" w:rsidRDefault="00BC6E50" w:rsidP="002F6EF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962" w:type="dxa"/>
          </w:tcPr>
          <w:p w14:paraId="192DCDCD" w14:textId="77777777" w:rsidR="004455A6" w:rsidRPr="007E6400" w:rsidRDefault="00B3462B" w:rsidP="007A5240">
            <w:pPr>
              <w:jc w:val="both"/>
              <w:rPr>
                <w:rFonts w:ascii="Arial" w:hAnsi="Arial" w:cs="Arial"/>
                <w:b/>
              </w:rPr>
            </w:pPr>
            <w:r w:rsidRPr="007E6400">
              <w:rPr>
                <w:rFonts w:ascii="Arial" w:hAnsi="Arial" w:cs="Arial"/>
                <w:b/>
              </w:rPr>
              <w:t>I</w:t>
            </w:r>
            <w:r w:rsidR="004455A6" w:rsidRPr="007E6400">
              <w:rPr>
                <w:rFonts w:ascii="Arial" w:hAnsi="Arial" w:cs="Arial"/>
                <w:b/>
              </w:rPr>
              <w:t>nformación.</w:t>
            </w:r>
          </w:p>
          <w:p w14:paraId="0D3CE062" w14:textId="77777777" w:rsidR="008D0146" w:rsidRDefault="004455A6" w:rsidP="007A5240">
            <w:pPr>
              <w:jc w:val="both"/>
              <w:rPr>
                <w:rFonts w:ascii="Arial" w:hAnsi="Arial" w:cs="Arial"/>
              </w:rPr>
            </w:pPr>
            <w:r w:rsidRPr="007E6400">
              <w:rPr>
                <w:rFonts w:ascii="Arial" w:hAnsi="Arial" w:cs="Arial"/>
              </w:rPr>
              <w:t>Se deben recopilar datos de los procesos individuales en los que la organización tenga el control financiero u operacional y sean representativos de los procesos para los que se recogen.</w:t>
            </w:r>
          </w:p>
          <w:p w14:paraId="7378B7D6" w14:textId="77777777" w:rsidR="0046616B" w:rsidRPr="007E6400" w:rsidRDefault="0046616B" w:rsidP="007A5240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Los procesos </w:t>
            </w:r>
            <w:r w:rsidR="005876B3">
              <w:rPr>
                <w:rFonts w:ascii="Arial" w:hAnsi="Arial" w:cs="Arial"/>
              </w:rPr>
              <w:t>más</w:t>
            </w:r>
            <w:r>
              <w:rPr>
                <w:rFonts w:ascii="Arial" w:hAnsi="Arial" w:cs="Arial"/>
              </w:rPr>
              <w:t xml:space="preserve"> importantes son los que juntos contribuyen al menos en un 80%</w:t>
            </w:r>
            <w:r w:rsidR="005876B3">
              <w:rPr>
                <w:rFonts w:ascii="Arial" w:hAnsi="Arial" w:cs="Arial"/>
              </w:rPr>
              <w:t xml:space="preserve"> a la HCP.</w:t>
            </w:r>
          </w:p>
          <w:p w14:paraId="79317B55" w14:textId="77777777" w:rsidR="004455A6" w:rsidRPr="007E6400" w:rsidRDefault="004455A6" w:rsidP="007A5240">
            <w:pPr>
              <w:jc w:val="both"/>
              <w:rPr>
                <w:rFonts w:ascii="Arial" w:hAnsi="Arial" w:cs="Arial"/>
              </w:rPr>
            </w:pPr>
            <w:r w:rsidRPr="007E6400">
              <w:rPr>
                <w:rFonts w:ascii="Arial" w:hAnsi="Arial" w:cs="Arial"/>
              </w:rPr>
              <w:t>También deben utilizarse datos específicos del sitio para aquellos procesos unitarios que son más importantes y no están bajo control financiero  u operacional.</w:t>
            </w:r>
          </w:p>
          <w:p w14:paraId="7A556FF9" w14:textId="77777777" w:rsidR="002F6EF2" w:rsidRPr="007E6400" w:rsidRDefault="002F6EF2" w:rsidP="002F6EF2">
            <w:pPr>
              <w:jc w:val="both"/>
              <w:rPr>
                <w:rFonts w:ascii="Arial" w:hAnsi="Arial" w:cs="Arial"/>
              </w:rPr>
            </w:pPr>
            <w:r w:rsidRPr="007E6400">
              <w:rPr>
                <w:rFonts w:ascii="Arial" w:hAnsi="Arial" w:cs="Arial"/>
              </w:rPr>
              <w:t>Los datos secundarios deben estar justificados y documentados con referencias en el informe de estudio de la HCP.</w:t>
            </w:r>
          </w:p>
          <w:p w14:paraId="3AB5ACA7" w14:textId="77777777" w:rsidR="004455A6" w:rsidRPr="007E6400" w:rsidRDefault="002F6EF2" w:rsidP="002F6EF2">
            <w:pPr>
              <w:jc w:val="both"/>
              <w:rPr>
                <w:rFonts w:ascii="Arial" w:hAnsi="Arial" w:cs="Arial"/>
              </w:rPr>
            </w:pPr>
            <w:r w:rsidRPr="007E6400">
              <w:rPr>
                <w:rFonts w:ascii="Arial" w:hAnsi="Arial" w:cs="Arial"/>
              </w:rPr>
              <w:t>Se deben usar datos que reduzcan el sesgo y la incertidumbre.</w:t>
            </w:r>
          </w:p>
          <w:p w14:paraId="66AD4C9F" w14:textId="77777777" w:rsidR="002F6EF2" w:rsidRDefault="002F6EF2" w:rsidP="002F6EF2">
            <w:pPr>
              <w:jc w:val="both"/>
              <w:rPr>
                <w:rFonts w:ascii="Arial" w:hAnsi="Arial" w:cs="Arial"/>
              </w:rPr>
            </w:pPr>
            <w:r w:rsidRPr="007E6400">
              <w:rPr>
                <w:rFonts w:ascii="Arial" w:hAnsi="Arial" w:cs="Arial"/>
              </w:rPr>
              <w:t>Se debe dar la fuente de los datos.</w:t>
            </w:r>
          </w:p>
          <w:p w14:paraId="21615451" w14:textId="77777777" w:rsidR="00230F8C" w:rsidRPr="007E6400" w:rsidRDefault="00230F8C" w:rsidP="002F6EF2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Los requisitos de la calidad de los datos deberían tratar: tiempo, geografía, tecnología, precisión, integridad. Incertidumbre.</w:t>
            </w:r>
          </w:p>
        </w:tc>
        <w:tc>
          <w:tcPr>
            <w:tcW w:w="1275" w:type="dxa"/>
          </w:tcPr>
          <w:p w14:paraId="2DEC7820" w14:textId="77777777" w:rsidR="008D0146" w:rsidRPr="007E6400" w:rsidRDefault="008D0146">
            <w:pPr>
              <w:rPr>
                <w:rFonts w:ascii="Arial" w:hAnsi="Arial" w:cs="Arial"/>
              </w:rPr>
            </w:pPr>
          </w:p>
        </w:tc>
        <w:tc>
          <w:tcPr>
            <w:tcW w:w="5670" w:type="dxa"/>
          </w:tcPr>
          <w:p w14:paraId="63C92F27" w14:textId="77777777" w:rsidR="008D0146" w:rsidRPr="007E6400" w:rsidRDefault="008D0146">
            <w:pPr>
              <w:rPr>
                <w:rFonts w:ascii="Arial" w:hAnsi="Arial" w:cs="Arial"/>
              </w:rPr>
            </w:pPr>
          </w:p>
        </w:tc>
      </w:tr>
    </w:tbl>
    <w:p w14:paraId="2976A931" w14:textId="77777777" w:rsidR="00624923" w:rsidRDefault="00624923">
      <w:r>
        <w:br w:type="page"/>
      </w:r>
    </w:p>
    <w:tbl>
      <w:tblPr>
        <w:tblStyle w:val="Tablaconcuadrcula"/>
        <w:tblW w:w="13149" w:type="dxa"/>
        <w:tblLayout w:type="fixed"/>
        <w:tblLook w:val="04A0" w:firstRow="1" w:lastRow="0" w:firstColumn="1" w:lastColumn="0" w:noHBand="0" w:noVBand="1"/>
      </w:tblPr>
      <w:tblGrid>
        <w:gridCol w:w="1242"/>
        <w:gridCol w:w="4962"/>
        <w:gridCol w:w="1275"/>
        <w:gridCol w:w="5670"/>
      </w:tblGrid>
      <w:tr w:rsidR="00D651FF" w:rsidRPr="00624923" w14:paraId="6D37ECDB" w14:textId="77777777" w:rsidTr="00186AB3">
        <w:tc>
          <w:tcPr>
            <w:tcW w:w="1242" w:type="dxa"/>
            <w:shd w:val="clear" w:color="auto" w:fill="EEECE1" w:themeFill="background2"/>
          </w:tcPr>
          <w:p w14:paraId="48459032" w14:textId="59431306" w:rsidR="00D651FF" w:rsidRPr="00624923" w:rsidRDefault="00D651FF" w:rsidP="00D651F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6400">
              <w:rPr>
                <w:rFonts w:ascii="Arial" w:hAnsi="Arial" w:cs="Arial"/>
                <w:b/>
                <w:sz w:val="24"/>
                <w:szCs w:val="24"/>
              </w:rPr>
              <w:lastRenderedPageBreak/>
              <w:t>No</w:t>
            </w:r>
            <w:r>
              <w:rPr>
                <w:rFonts w:ascii="Arial" w:hAnsi="Arial" w:cs="Arial"/>
                <w:b/>
                <w:sz w:val="24"/>
                <w:szCs w:val="24"/>
              </w:rPr>
              <w:t>.</w:t>
            </w:r>
          </w:p>
        </w:tc>
        <w:tc>
          <w:tcPr>
            <w:tcW w:w="4962" w:type="dxa"/>
            <w:shd w:val="clear" w:color="auto" w:fill="EEECE1" w:themeFill="background2"/>
          </w:tcPr>
          <w:p w14:paraId="2FB9AE60" w14:textId="44DDB2B7" w:rsidR="00D651FF" w:rsidRPr="00624923" w:rsidRDefault="00D651FF" w:rsidP="00D651FF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7E6400">
              <w:rPr>
                <w:rFonts w:ascii="Arial" w:hAnsi="Arial" w:cs="Arial"/>
                <w:b/>
                <w:sz w:val="24"/>
                <w:szCs w:val="24"/>
              </w:rPr>
              <w:t>Punto de Control</w:t>
            </w:r>
          </w:p>
        </w:tc>
        <w:tc>
          <w:tcPr>
            <w:tcW w:w="1275" w:type="dxa"/>
            <w:shd w:val="clear" w:color="auto" w:fill="EEECE1" w:themeFill="background2"/>
          </w:tcPr>
          <w:p w14:paraId="0163550C" w14:textId="01487811" w:rsidR="00D651FF" w:rsidRPr="00624923" w:rsidRDefault="00D651FF" w:rsidP="00D651FF">
            <w:pPr>
              <w:rPr>
                <w:rFonts w:ascii="Arial" w:hAnsi="Arial" w:cs="Arial"/>
                <w:sz w:val="24"/>
                <w:szCs w:val="24"/>
              </w:rPr>
            </w:pPr>
            <w:r w:rsidRPr="007E6400">
              <w:rPr>
                <w:rFonts w:ascii="Arial" w:hAnsi="Arial" w:cs="Arial"/>
                <w:b/>
                <w:sz w:val="24"/>
                <w:szCs w:val="24"/>
              </w:rPr>
              <w:t>C/NC/NA</w:t>
            </w:r>
          </w:p>
        </w:tc>
        <w:tc>
          <w:tcPr>
            <w:tcW w:w="5670" w:type="dxa"/>
            <w:shd w:val="clear" w:color="auto" w:fill="EEECE1" w:themeFill="background2"/>
          </w:tcPr>
          <w:p w14:paraId="5AC25B5D" w14:textId="3CCFFB9E" w:rsidR="00D651FF" w:rsidRPr="00624923" w:rsidRDefault="00D651FF" w:rsidP="00D651FF">
            <w:pPr>
              <w:rPr>
                <w:rFonts w:ascii="Arial" w:hAnsi="Arial" w:cs="Arial"/>
                <w:sz w:val="24"/>
                <w:szCs w:val="24"/>
              </w:rPr>
            </w:pPr>
            <w:r w:rsidRPr="007E6400">
              <w:rPr>
                <w:rFonts w:ascii="Arial" w:hAnsi="Arial" w:cs="Arial"/>
                <w:b/>
                <w:sz w:val="24"/>
                <w:szCs w:val="24"/>
              </w:rPr>
              <w:t>Hallazgo en inspección</w:t>
            </w:r>
          </w:p>
        </w:tc>
      </w:tr>
      <w:tr w:rsidR="007A5240" w:rsidRPr="007E6400" w14:paraId="090FDE9B" w14:textId="77777777" w:rsidTr="00186AB3">
        <w:tc>
          <w:tcPr>
            <w:tcW w:w="1242" w:type="dxa"/>
          </w:tcPr>
          <w:p w14:paraId="15866C59" w14:textId="77777777" w:rsidR="002F6EF2" w:rsidRPr="007E6400" w:rsidRDefault="002F6EF2" w:rsidP="002F6EF2">
            <w:pPr>
              <w:jc w:val="center"/>
              <w:rPr>
                <w:rFonts w:ascii="Arial" w:hAnsi="Arial" w:cs="Arial"/>
              </w:rPr>
            </w:pPr>
            <w:r w:rsidRPr="007E6400">
              <w:rPr>
                <w:rFonts w:ascii="Arial" w:hAnsi="Arial" w:cs="Arial"/>
              </w:rPr>
              <w:t>6.3.6</w:t>
            </w:r>
          </w:p>
          <w:p w14:paraId="60F73D44" w14:textId="77777777" w:rsidR="008D0146" w:rsidRPr="007E6400" w:rsidRDefault="008D0146" w:rsidP="00960115">
            <w:pPr>
              <w:jc w:val="center"/>
              <w:rPr>
                <w:rFonts w:ascii="Arial" w:hAnsi="Arial" w:cs="Arial"/>
              </w:rPr>
            </w:pPr>
          </w:p>
          <w:p w14:paraId="07F6369E" w14:textId="77777777" w:rsidR="002F6EF2" w:rsidRPr="007E6400" w:rsidRDefault="002F6EF2" w:rsidP="00960115">
            <w:pPr>
              <w:jc w:val="center"/>
              <w:rPr>
                <w:rFonts w:ascii="Arial" w:hAnsi="Arial" w:cs="Arial"/>
              </w:rPr>
            </w:pPr>
          </w:p>
          <w:p w14:paraId="0B9A07DE" w14:textId="77777777" w:rsidR="002F6EF2" w:rsidRPr="007E6400" w:rsidRDefault="002F6EF2" w:rsidP="0096011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962" w:type="dxa"/>
          </w:tcPr>
          <w:p w14:paraId="2F2C9987" w14:textId="77777777" w:rsidR="002F6EF2" w:rsidRPr="007E6400" w:rsidRDefault="002F6EF2" w:rsidP="007A5240">
            <w:pPr>
              <w:jc w:val="both"/>
              <w:rPr>
                <w:rFonts w:ascii="Arial" w:hAnsi="Arial" w:cs="Arial"/>
                <w:b/>
              </w:rPr>
            </w:pPr>
            <w:r w:rsidRPr="007E6400">
              <w:rPr>
                <w:rFonts w:ascii="Arial" w:hAnsi="Arial" w:cs="Arial"/>
                <w:b/>
              </w:rPr>
              <w:t>Límite de tiempo para los datos</w:t>
            </w:r>
          </w:p>
          <w:p w14:paraId="5D0AADA1" w14:textId="77777777" w:rsidR="007A5240" w:rsidRPr="007E6400" w:rsidRDefault="007A5240" w:rsidP="007A5240">
            <w:pPr>
              <w:jc w:val="both"/>
              <w:rPr>
                <w:rFonts w:ascii="Arial" w:hAnsi="Arial" w:cs="Arial"/>
              </w:rPr>
            </w:pPr>
            <w:r w:rsidRPr="007E6400">
              <w:rPr>
                <w:rFonts w:ascii="Arial" w:hAnsi="Arial" w:cs="Arial"/>
              </w:rPr>
              <w:t>Se debe especificar y justificar el período de tiempo durante el cual la HCP es representativa.</w:t>
            </w:r>
          </w:p>
          <w:p w14:paraId="7DB3CE4E" w14:textId="77777777" w:rsidR="008D0146" w:rsidRPr="007E6400" w:rsidRDefault="0016781E" w:rsidP="007A5240">
            <w:pPr>
              <w:jc w:val="both"/>
              <w:rPr>
                <w:rFonts w:ascii="Arial" w:hAnsi="Arial" w:cs="Arial"/>
              </w:rPr>
            </w:pPr>
            <w:r w:rsidRPr="007E6400">
              <w:rPr>
                <w:rFonts w:ascii="Arial" w:hAnsi="Arial" w:cs="Arial"/>
              </w:rPr>
              <w:t>Si un proceso está establecido en un período de tiempo específico (frutas y hortalizas)  la evaluación de emisiones y remociones de GEI deben cubrir ese período particular del ciclo de vida del producto. Se deben incluir actividades que estén dentro del sistema del producto por ejemplo: vivero.</w:t>
            </w:r>
          </w:p>
        </w:tc>
        <w:tc>
          <w:tcPr>
            <w:tcW w:w="1275" w:type="dxa"/>
          </w:tcPr>
          <w:p w14:paraId="75FE77D9" w14:textId="77777777" w:rsidR="008D0146" w:rsidRPr="007E6400" w:rsidRDefault="008D0146">
            <w:pPr>
              <w:rPr>
                <w:rFonts w:ascii="Arial" w:hAnsi="Arial" w:cs="Arial"/>
              </w:rPr>
            </w:pPr>
          </w:p>
        </w:tc>
        <w:tc>
          <w:tcPr>
            <w:tcW w:w="5670" w:type="dxa"/>
          </w:tcPr>
          <w:p w14:paraId="3E48C73A" w14:textId="77777777" w:rsidR="008D0146" w:rsidRPr="007E6400" w:rsidRDefault="008D0146">
            <w:pPr>
              <w:rPr>
                <w:rFonts w:ascii="Arial" w:hAnsi="Arial" w:cs="Arial"/>
              </w:rPr>
            </w:pPr>
          </w:p>
        </w:tc>
      </w:tr>
      <w:tr w:rsidR="007A5240" w:rsidRPr="007E6400" w14:paraId="7FA04E10" w14:textId="77777777" w:rsidTr="00186AB3">
        <w:tc>
          <w:tcPr>
            <w:tcW w:w="1242" w:type="dxa"/>
          </w:tcPr>
          <w:p w14:paraId="40DB8E51" w14:textId="77777777" w:rsidR="008D0146" w:rsidRPr="007E6400" w:rsidRDefault="004B6CE1" w:rsidP="00960115">
            <w:pPr>
              <w:jc w:val="center"/>
              <w:rPr>
                <w:rFonts w:ascii="Arial" w:hAnsi="Arial" w:cs="Arial"/>
              </w:rPr>
            </w:pPr>
            <w:r w:rsidRPr="007E6400">
              <w:rPr>
                <w:rFonts w:ascii="Arial" w:hAnsi="Arial" w:cs="Arial"/>
              </w:rPr>
              <w:t>6.3.7</w:t>
            </w:r>
          </w:p>
        </w:tc>
        <w:tc>
          <w:tcPr>
            <w:tcW w:w="4962" w:type="dxa"/>
          </w:tcPr>
          <w:p w14:paraId="41EF8122" w14:textId="77777777" w:rsidR="008D0146" w:rsidRPr="007E6400" w:rsidRDefault="00F103B8" w:rsidP="007A5240">
            <w:pPr>
              <w:jc w:val="both"/>
              <w:rPr>
                <w:rFonts w:ascii="Arial" w:hAnsi="Arial" w:cs="Arial"/>
                <w:b/>
              </w:rPr>
            </w:pPr>
            <w:r w:rsidRPr="007E6400">
              <w:rPr>
                <w:rFonts w:ascii="Arial" w:hAnsi="Arial" w:cs="Arial"/>
                <w:b/>
              </w:rPr>
              <w:t>Etapa de uso y perfil de uso.</w:t>
            </w:r>
          </w:p>
          <w:p w14:paraId="1C39C8AD" w14:textId="77777777" w:rsidR="00F103B8" w:rsidRPr="007E6400" w:rsidRDefault="00F103B8" w:rsidP="007A5240">
            <w:pPr>
              <w:jc w:val="both"/>
              <w:rPr>
                <w:rFonts w:ascii="Arial" w:hAnsi="Arial" w:cs="Arial"/>
              </w:rPr>
            </w:pPr>
            <w:r w:rsidRPr="007E6400">
              <w:rPr>
                <w:rFonts w:ascii="Arial" w:hAnsi="Arial" w:cs="Arial"/>
              </w:rPr>
              <w:t xml:space="preserve">Cuando se incluya la etapa de uso, se deben incluir las emisiones y remociones de </w:t>
            </w:r>
            <w:r w:rsidR="006F5BC1" w:rsidRPr="007E6400">
              <w:rPr>
                <w:rFonts w:ascii="Arial" w:hAnsi="Arial" w:cs="Arial"/>
              </w:rPr>
              <w:t xml:space="preserve">GEI derivadas del uso del producto, el usuario del producto </w:t>
            </w:r>
            <w:r w:rsidR="00D66157" w:rsidRPr="007E6400">
              <w:rPr>
                <w:rFonts w:ascii="Arial" w:hAnsi="Arial" w:cs="Arial"/>
              </w:rPr>
              <w:t>y el perfil de uso en que se utilice el producto se deben especificar en el estudio de la HCP.</w:t>
            </w:r>
          </w:p>
        </w:tc>
        <w:tc>
          <w:tcPr>
            <w:tcW w:w="1275" w:type="dxa"/>
          </w:tcPr>
          <w:p w14:paraId="6FD447B9" w14:textId="77777777" w:rsidR="008D0146" w:rsidRPr="007E6400" w:rsidRDefault="008D0146">
            <w:pPr>
              <w:rPr>
                <w:rFonts w:ascii="Arial" w:hAnsi="Arial" w:cs="Arial"/>
              </w:rPr>
            </w:pPr>
          </w:p>
        </w:tc>
        <w:tc>
          <w:tcPr>
            <w:tcW w:w="5670" w:type="dxa"/>
          </w:tcPr>
          <w:p w14:paraId="3DD06ADC" w14:textId="77777777" w:rsidR="008D0146" w:rsidRPr="007E6400" w:rsidRDefault="008D0146">
            <w:pPr>
              <w:rPr>
                <w:rFonts w:ascii="Arial" w:hAnsi="Arial" w:cs="Arial"/>
              </w:rPr>
            </w:pPr>
          </w:p>
        </w:tc>
      </w:tr>
      <w:tr w:rsidR="00D66157" w:rsidRPr="007E6400" w14:paraId="372E0977" w14:textId="77777777" w:rsidTr="00186AB3">
        <w:tc>
          <w:tcPr>
            <w:tcW w:w="1242" w:type="dxa"/>
          </w:tcPr>
          <w:p w14:paraId="43DFBB57" w14:textId="77777777" w:rsidR="00D66157" w:rsidRPr="007E6400" w:rsidRDefault="00D66157" w:rsidP="00960115">
            <w:pPr>
              <w:jc w:val="center"/>
              <w:rPr>
                <w:rFonts w:ascii="Arial" w:hAnsi="Arial" w:cs="Arial"/>
              </w:rPr>
            </w:pPr>
            <w:r w:rsidRPr="007E6400">
              <w:rPr>
                <w:rFonts w:ascii="Arial" w:hAnsi="Arial" w:cs="Arial"/>
              </w:rPr>
              <w:t>6.3.8</w:t>
            </w:r>
          </w:p>
        </w:tc>
        <w:tc>
          <w:tcPr>
            <w:tcW w:w="4962" w:type="dxa"/>
          </w:tcPr>
          <w:p w14:paraId="7922D870" w14:textId="77777777" w:rsidR="00D66157" w:rsidRPr="007E6400" w:rsidRDefault="00D66157" w:rsidP="007A5240">
            <w:pPr>
              <w:jc w:val="both"/>
              <w:rPr>
                <w:rFonts w:ascii="Arial" w:hAnsi="Arial" w:cs="Arial"/>
                <w:b/>
              </w:rPr>
            </w:pPr>
            <w:r w:rsidRPr="007E6400">
              <w:rPr>
                <w:rFonts w:ascii="Arial" w:hAnsi="Arial" w:cs="Arial"/>
                <w:b/>
              </w:rPr>
              <w:t>Etapa de fin de vida.</w:t>
            </w:r>
          </w:p>
          <w:p w14:paraId="48D626BD" w14:textId="77777777" w:rsidR="00D66157" w:rsidRPr="007E6400" w:rsidRDefault="00D66157" w:rsidP="007A5240">
            <w:pPr>
              <w:jc w:val="both"/>
              <w:rPr>
                <w:rFonts w:ascii="Arial" w:hAnsi="Arial" w:cs="Arial"/>
              </w:rPr>
            </w:pPr>
            <w:r w:rsidRPr="007E6400">
              <w:rPr>
                <w:rFonts w:ascii="Arial" w:hAnsi="Arial" w:cs="Arial"/>
              </w:rPr>
              <w:t>Comienza cuando el producto en estudio está listo para su disposición, reciclaje, reutilización, etc.</w:t>
            </w:r>
          </w:p>
          <w:p w14:paraId="5A9909C9" w14:textId="77777777" w:rsidR="00D66157" w:rsidRPr="007E6400" w:rsidRDefault="00D66157" w:rsidP="00D66157">
            <w:pPr>
              <w:jc w:val="both"/>
              <w:rPr>
                <w:rFonts w:ascii="Arial" w:hAnsi="Arial" w:cs="Arial"/>
              </w:rPr>
            </w:pPr>
            <w:r w:rsidRPr="007E6400">
              <w:rPr>
                <w:rFonts w:ascii="Arial" w:hAnsi="Arial" w:cs="Arial"/>
              </w:rPr>
              <w:t>Revisar si esta etapa se incluye en el alcance. (6.3.2)</w:t>
            </w:r>
          </w:p>
        </w:tc>
        <w:tc>
          <w:tcPr>
            <w:tcW w:w="1275" w:type="dxa"/>
          </w:tcPr>
          <w:p w14:paraId="3C1937CA" w14:textId="77777777" w:rsidR="00D66157" w:rsidRPr="007E6400" w:rsidRDefault="00D66157">
            <w:pPr>
              <w:rPr>
                <w:rFonts w:ascii="Arial" w:hAnsi="Arial" w:cs="Arial"/>
              </w:rPr>
            </w:pPr>
          </w:p>
        </w:tc>
        <w:tc>
          <w:tcPr>
            <w:tcW w:w="5670" w:type="dxa"/>
          </w:tcPr>
          <w:p w14:paraId="2E7E1D12" w14:textId="77777777" w:rsidR="00D66157" w:rsidRPr="007E6400" w:rsidRDefault="00D66157">
            <w:pPr>
              <w:rPr>
                <w:rFonts w:ascii="Arial" w:hAnsi="Arial" w:cs="Arial"/>
              </w:rPr>
            </w:pPr>
          </w:p>
        </w:tc>
      </w:tr>
      <w:tr w:rsidR="00C42045" w:rsidRPr="007E6400" w14:paraId="58B04176" w14:textId="77777777" w:rsidTr="00186AB3">
        <w:tc>
          <w:tcPr>
            <w:tcW w:w="1242" w:type="dxa"/>
            <w:shd w:val="clear" w:color="auto" w:fill="EEECE1" w:themeFill="background2"/>
          </w:tcPr>
          <w:p w14:paraId="7C2DF078" w14:textId="77777777" w:rsidR="00C42045" w:rsidRPr="007E6400" w:rsidRDefault="00C42045" w:rsidP="0096011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962" w:type="dxa"/>
            <w:shd w:val="clear" w:color="auto" w:fill="EEECE1" w:themeFill="background2"/>
          </w:tcPr>
          <w:p w14:paraId="096F2E6C" w14:textId="6E8B53E3" w:rsidR="00C42045" w:rsidRPr="007E6400" w:rsidRDefault="00C42045" w:rsidP="007A5240">
            <w:pPr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II FASE ACV</w:t>
            </w:r>
          </w:p>
        </w:tc>
        <w:tc>
          <w:tcPr>
            <w:tcW w:w="1275" w:type="dxa"/>
            <w:shd w:val="clear" w:color="auto" w:fill="EEECE1" w:themeFill="background2"/>
          </w:tcPr>
          <w:p w14:paraId="09549E69" w14:textId="77777777" w:rsidR="00C42045" w:rsidRPr="007E6400" w:rsidRDefault="00C42045">
            <w:pPr>
              <w:rPr>
                <w:rFonts w:ascii="Arial" w:hAnsi="Arial" w:cs="Arial"/>
              </w:rPr>
            </w:pPr>
          </w:p>
        </w:tc>
        <w:tc>
          <w:tcPr>
            <w:tcW w:w="5670" w:type="dxa"/>
            <w:shd w:val="clear" w:color="auto" w:fill="EEECE1" w:themeFill="background2"/>
          </w:tcPr>
          <w:p w14:paraId="0E4DC5F7" w14:textId="77777777" w:rsidR="00C42045" w:rsidRPr="007E6400" w:rsidRDefault="00C42045">
            <w:pPr>
              <w:rPr>
                <w:rFonts w:ascii="Arial" w:hAnsi="Arial" w:cs="Arial"/>
              </w:rPr>
            </w:pPr>
          </w:p>
        </w:tc>
      </w:tr>
      <w:tr w:rsidR="00D66157" w:rsidRPr="007E6400" w14:paraId="414C810B" w14:textId="77777777" w:rsidTr="00186AB3">
        <w:tc>
          <w:tcPr>
            <w:tcW w:w="1242" w:type="dxa"/>
          </w:tcPr>
          <w:p w14:paraId="7CCC3690" w14:textId="77777777" w:rsidR="00D66157" w:rsidRDefault="00B83F07" w:rsidP="00960115">
            <w:pPr>
              <w:jc w:val="center"/>
              <w:rPr>
                <w:rFonts w:ascii="Arial" w:hAnsi="Arial" w:cs="Arial"/>
              </w:rPr>
            </w:pPr>
            <w:r w:rsidRPr="00C42045">
              <w:rPr>
                <w:rFonts w:ascii="Arial" w:hAnsi="Arial" w:cs="Arial"/>
              </w:rPr>
              <w:t>6.4</w:t>
            </w:r>
            <w:r w:rsidR="00AE6F24" w:rsidRPr="00C42045">
              <w:rPr>
                <w:rFonts w:ascii="Arial" w:hAnsi="Arial" w:cs="Arial"/>
              </w:rPr>
              <w:t>.1</w:t>
            </w:r>
          </w:p>
          <w:p w14:paraId="41562554" w14:textId="77777777" w:rsidR="00C42045" w:rsidRPr="00C42045" w:rsidRDefault="00C42045" w:rsidP="0096011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(4.3.1)</w:t>
            </w:r>
          </w:p>
        </w:tc>
        <w:tc>
          <w:tcPr>
            <w:tcW w:w="4962" w:type="dxa"/>
          </w:tcPr>
          <w:p w14:paraId="20E2DA77" w14:textId="77777777" w:rsidR="00D66157" w:rsidRPr="00C42045" w:rsidRDefault="00B83F07" w:rsidP="007A5240">
            <w:pPr>
              <w:jc w:val="both"/>
              <w:rPr>
                <w:rFonts w:ascii="Arial" w:hAnsi="Arial" w:cs="Arial"/>
              </w:rPr>
            </w:pPr>
            <w:r w:rsidRPr="00C42045">
              <w:rPr>
                <w:rFonts w:ascii="Arial" w:hAnsi="Arial" w:cs="Arial"/>
                <w:b/>
              </w:rPr>
              <w:t>Análisis del Inventario del ciclo de vida para la HCP</w:t>
            </w:r>
            <w:r w:rsidR="00AE6F24" w:rsidRPr="00C42045">
              <w:rPr>
                <w:rFonts w:ascii="Arial" w:hAnsi="Arial" w:cs="Arial"/>
              </w:rPr>
              <w:t>.</w:t>
            </w:r>
          </w:p>
          <w:p w14:paraId="39E3BDA1" w14:textId="77777777" w:rsidR="00AE6F24" w:rsidRPr="00C42045" w:rsidRDefault="00230F8C" w:rsidP="007A5240">
            <w:pPr>
              <w:jc w:val="both"/>
              <w:rPr>
                <w:rFonts w:ascii="Arial" w:hAnsi="Arial" w:cs="Arial"/>
              </w:rPr>
            </w:pPr>
            <w:r w:rsidRPr="00C42045">
              <w:rPr>
                <w:rFonts w:ascii="Arial" w:hAnsi="Arial" w:cs="Arial"/>
              </w:rPr>
              <w:t>Se debe llevar a cabo el AICv: implica la recopilación  y cuantificación</w:t>
            </w:r>
            <w:r w:rsidR="00C42045" w:rsidRPr="00C42045">
              <w:rPr>
                <w:rFonts w:ascii="Arial" w:hAnsi="Arial" w:cs="Arial"/>
              </w:rPr>
              <w:t xml:space="preserve"> de entradas y salidas para un producto a lo largo de su ciclo de vida.</w:t>
            </w:r>
          </w:p>
        </w:tc>
        <w:tc>
          <w:tcPr>
            <w:tcW w:w="1275" w:type="dxa"/>
          </w:tcPr>
          <w:p w14:paraId="70EE9E61" w14:textId="77777777" w:rsidR="00D66157" w:rsidRPr="007E6400" w:rsidRDefault="00D66157">
            <w:pPr>
              <w:rPr>
                <w:rFonts w:ascii="Arial" w:hAnsi="Arial" w:cs="Arial"/>
              </w:rPr>
            </w:pPr>
          </w:p>
        </w:tc>
        <w:tc>
          <w:tcPr>
            <w:tcW w:w="5670" w:type="dxa"/>
          </w:tcPr>
          <w:p w14:paraId="0D3EE7BA" w14:textId="77777777" w:rsidR="00D66157" w:rsidRPr="007E6400" w:rsidRDefault="00D66157">
            <w:pPr>
              <w:rPr>
                <w:rFonts w:ascii="Arial" w:hAnsi="Arial" w:cs="Arial"/>
              </w:rPr>
            </w:pPr>
          </w:p>
        </w:tc>
      </w:tr>
    </w:tbl>
    <w:p w14:paraId="2EFF5EDC" w14:textId="77777777" w:rsidR="00624923" w:rsidRDefault="00624923">
      <w:r>
        <w:br w:type="page"/>
      </w:r>
    </w:p>
    <w:tbl>
      <w:tblPr>
        <w:tblStyle w:val="Tablaconcuadrcula"/>
        <w:tblW w:w="13149" w:type="dxa"/>
        <w:tblLayout w:type="fixed"/>
        <w:tblLook w:val="04A0" w:firstRow="1" w:lastRow="0" w:firstColumn="1" w:lastColumn="0" w:noHBand="0" w:noVBand="1"/>
      </w:tblPr>
      <w:tblGrid>
        <w:gridCol w:w="1242"/>
        <w:gridCol w:w="4962"/>
        <w:gridCol w:w="1275"/>
        <w:gridCol w:w="5670"/>
      </w:tblGrid>
      <w:tr w:rsidR="00D651FF" w:rsidRPr="007E6400" w14:paraId="7A2F1D98" w14:textId="77777777" w:rsidTr="00186AB3">
        <w:tc>
          <w:tcPr>
            <w:tcW w:w="1242" w:type="dxa"/>
            <w:shd w:val="clear" w:color="auto" w:fill="EEECE1" w:themeFill="background2"/>
          </w:tcPr>
          <w:p w14:paraId="15E6EBED" w14:textId="065B3FB7" w:rsidR="00D651FF" w:rsidRPr="00624923" w:rsidRDefault="00D651FF" w:rsidP="00D651F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6400">
              <w:rPr>
                <w:rFonts w:ascii="Arial" w:hAnsi="Arial" w:cs="Arial"/>
                <w:b/>
                <w:sz w:val="24"/>
                <w:szCs w:val="24"/>
              </w:rPr>
              <w:lastRenderedPageBreak/>
              <w:t>No</w:t>
            </w:r>
            <w:r>
              <w:rPr>
                <w:rFonts w:ascii="Arial" w:hAnsi="Arial" w:cs="Arial"/>
                <w:b/>
                <w:sz w:val="24"/>
                <w:szCs w:val="24"/>
              </w:rPr>
              <w:t>.</w:t>
            </w:r>
          </w:p>
        </w:tc>
        <w:tc>
          <w:tcPr>
            <w:tcW w:w="4962" w:type="dxa"/>
            <w:shd w:val="clear" w:color="auto" w:fill="EEECE1" w:themeFill="background2"/>
          </w:tcPr>
          <w:p w14:paraId="56F599F2" w14:textId="4716DAB9" w:rsidR="00D651FF" w:rsidRPr="00624923" w:rsidRDefault="00D651FF" w:rsidP="00D651FF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7E6400">
              <w:rPr>
                <w:rFonts w:ascii="Arial" w:hAnsi="Arial" w:cs="Arial"/>
                <w:b/>
                <w:sz w:val="24"/>
                <w:szCs w:val="24"/>
              </w:rPr>
              <w:t>Punto de Control</w:t>
            </w:r>
          </w:p>
        </w:tc>
        <w:tc>
          <w:tcPr>
            <w:tcW w:w="1275" w:type="dxa"/>
            <w:shd w:val="clear" w:color="auto" w:fill="EEECE1" w:themeFill="background2"/>
          </w:tcPr>
          <w:p w14:paraId="271FB142" w14:textId="5572A42B" w:rsidR="00D651FF" w:rsidRPr="00624923" w:rsidRDefault="00D651FF" w:rsidP="00D651FF">
            <w:pPr>
              <w:rPr>
                <w:rFonts w:ascii="Arial" w:hAnsi="Arial" w:cs="Arial"/>
                <w:sz w:val="24"/>
                <w:szCs w:val="24"/>
              </w:rPr>
            </w:pPr>
            <w:r w:rsidRPr="007E6400">
              <w:rPr>
                <w:rFonts w:ascii="Arial" w:hAnsi="Arial" w:cs="Arial"/>
                <w:b/>
                <w:sz w:val="24"/>
                <w:szCs w:val="24"/>
              </w:rPr>
              <w:t>C/NC/NA</w:t>
            </w:r>
          </w:p>
        </w:tc>
        <w:tc>
          <w:tcPr>
            <w:tcW w:w="5670" w:type="dxa"/>
            <w:shd w:val="clear" w:color="auto" w:fill="EEECE1" w:themeFill="background2"/>
          </w:tcPr>
          <w:p w14:paraId="05DFEA60" w14:textId="6425C5DD" w:rsidR="00D651FF" w:rsidRPr="00624923" w:rsidRDefault="00D651FF" w:rsidP="00D651FF">
            <w:pPr>
              <w:rPr>
                <w:rFonts w:ascii="Arial" w:hAnsi="Arial" w:cs="Arial"/>
                <w:sz w:val="24"/>
                <w:szCs w:val="24"/>
              </w:rPr>
            </w:pPr>
            <w:r w:rsidRPr="007E6400">
              <w:rPr>
                <w:rFonts w:ascii="Arial" w:hAnsi="Arial" w:cs="Arial"/>
                <w:b/>
                <w:sz w:val="24"/>
                <w:szCs w:val="24"/>
              </w:rPr>
              <w:t>Hallazgo en inspección</w:t>
            </w:r>
          </w:p>
        </w:tc>
      </w:tr>
      <w:tr w:rsidR="00AE6F24" w:rsidRPr="007E6400" w14:paraId="33914E48" w14:textId="77777777" w:rsidTr="00186AB3">
        <w:tc>
          <w:tcPr>
            <w:tcW w:w="1242" w:type="dxa"/>
          </w:tcPr>
          <w:p w14:paraId="7C8F3D50" w14:textId="77777777" w:rsidR="00AE6F24" w:rsidRPr="007E6400" w:rsidRDefault="00AE6F24" w:rsidP="00960115">
            <w:pPr>
              <w:jc w:val="center"/>
              <w:rPr>
                <w:rFonts w:ascii="Arial" w:hAnsi="Arial" w:cs="Arial"/>
              </w:rPr>
            </w:pPr>
            <w:r w:rsidRPr="007E6400">
              <w:rPr>
                <w:rFonts w:ascii="Arial" w:hAnsi="Arial" w:cs="Arial"/>
              </w:rPr>
              <w:t>6.4.2</w:t>
            </w:r>
          </w:p>
          <w:p w14:paraId="1E3011E3" w14:textId="77777777" w:rsidR="00BA4923" w:rsidRPr="007E6400" w:rsidRDefault="00BA4923" w:rsidP="00960115">
            <w:pPr>
              <w:jc w:val="center"/>
              <w:rPr>
                <w:rFonts w:ascii="Arial" w:hAnsi="Arial" w:cs="Arial"/>
              </w:rPr>
            </w:pPr>
            <w:r w:rsidRPr="007E6400">
              <w:rPr>
                <w:rFonts w:ascii="Arial" w:hAnsi="Arial" w:cs="Arial"/>
              </w:rPr>
              <w:t>(4.3.2-4.3.2.3)</w:t>
            </w:r>
          </w:p>
        </w:tc>
        <w:tc>
          <w:tcPr>
            <w:tcW w:w="4962" w:type="dxa"/>
          </w:tcPr>
          <w:p w14:paraId="352AF3A1" w14:textId="77777777" w:rsidR="00AE6F24" w:rsidRPr="007E6400" w:rsidRDefault="00AE6F24" w:rsidP="007A5240">
            <w:pPr>
              <w:jc w:val="both"/>
              <w:rPr>
                <w:rFonts w:ascii="Arial" w:hAnsi="Arial" w:cs="Arial"/>
                <w:b/>
              </w:rPr>
            </w:pPr>
            <w:r w:rsidRPr="007E6400">
              <w:rPr>
                <w:rFonts w:ascii="Arial" w:hAnsi="Arial" w:cs="Arial"/>
                <w:b/>
              </w:rPr>
              <w:t>Recopilación de datos.</w:t>
            </w:r>
          </w:p>
          <w:p w14:paraId="4BD129E0" w14:textId="77777777" w:rsidR="00AE6F24" w:rsidRDefault="00AE6F24" w:rsidP="007A5240">
            <w:pPr>
              <w:jc w:val="both"/>
              <w:rPr>
                <w:rFonts w:ascii="Arial" w:hAnsi="Arial" w:cs="Arial"/>
              </w:rPr>
            </w:pPr>
            <w:r w:rsidRPr="007E6400">
              <w:rPr>
                <w:rFonts w:ascii="Arial" w:hAnsi="Arial" w:cs="Arial"/>
              </w:rPr>
              <w:t>Los datos se deben recopilar para todos los procesos unitarios incluidos en el sistema en estudio.</w:t>
            </w:r>
          </w:p>
          <w:p w14:paraId="32404DAB" w14:textId="77777777" w:rsidR="001D4F18" w:rsidRPr="007E6400" w:rsidRDefault="001D4F18" w:rsidP="007A5240">
            <w:pPr>
              <w:jc w:val="both"/>
              <w:rPr>
                <w:rFonts w:ascii="Arial" w:hAnsi="Arial" w:cs="Arial"/>
              </w:rPr>
            </w:pPr>
            <w:r w:rsidRPr="007E6400">
              <w:rPr>
                <w:rFonts w:ascii="Arial" w:hAnsi="Arial" w:cs="Arial"/>
              </w:rPr>
              <w:t>Se debe hacer referencia a los detalles del proceso de recopilación de datos pertinentes, el momento en que se han recopilado los datos y la información adicional sobre la calidad de los datos (6.3.5).</w:t>
            </w:r>
          </w:p>
          <w:p w14:paraId="67F0640C" w14:textId="77777777" w:rsidR="001D4F18" w:rsidRPr="007E6400" w:rsidRDefault="001D4F18" w:rsidP="007A5240">
            <w:pPr>
              <w:jc w:val="both"/>
              <w:rPr>
                <w:rFonts w:ascii="Arial" w:hAnsi="Arial" w:cs="Arial"/>
              </w:rPr>
            </w:pPr>
            <w:r w:rsidRPr="007E6400">
              <w:rPr>
                <w:rFonts w:ascii="Arial" w:hAnsi="Arial" w:cs="Arial"/>
              </w:rPr>
              <w:t>Se debe referenciar la fuente de los datos.</w:t>
            </w:r>
          </w:p>
          <w:p w14:paraId="0C3B12C7" w14:textId="77777777" w:rsidR="00637F90" w:rsidRPr="007E6400" w:rsidRDefault="00637F90" w:rsidP="00637F90">
            <w:pPr>
              <w:jc w:val="both"/>
              <w:rPr>
                <w:rFonts w:ascii="Arial" w:hAnsi="Arial" w:cs="Arial"/>
              </w:rPr>
            </w:pPr>
            <w:r w:rsidRPr="007E6400">
              <w:rPr>
                <w:rFonts w:ascii="Arial" w:hAnsi="Arial" w:cs="Arial"/>
              </w:rPr>
              <w:t>Se establecen las medidas para asegurar una comprensión uniforme y coherente del sistema del producto:</w:t>
            </w:r>
          </w:p>
          <w:p w14:paraId="514C1DC8" w14:textId="77777777" w:rsidR="00637F90" w:rsidRPr="007E6400" w:rsidRDefault="00637F90" w:rsidP="00637F90">
            <w:pPr>
              <w:pStyle w:val="Prrafodelista"/>
              <w:numPr>
                <w:ilvl w:val="0"/>
                <w:numId w:val="1"/>
              </w:numPr>
              <w:jc w:val="both"/>
              <w:rPr>
                <w:rFonts w:ascii="Arial" w:hAnsi="Arial" w:cs="Arial"/>
              </w:rPr>
            </w:pPr>
            <w:r w:rsidRPr="007E6400">
              <w:rPr>
                <w:rFonts w:ascii="Arial" w:hAnsi="Arial" w:cs="Arial"/>
              </w:rPr>
              <w:t>Elaborar diagrama de flujo de procesos no específico que describan todos los procesos unitarios a modelar, incluyendo sus interrelaciones.</w:t>
            </w:r>
          </w:p>
          <w:p w14:paraId="701F520D" w14:textId="77777777" w:rsidR="00637F90" w:rsidRPr="007E6400" w:rsidRDefault="00637F90" w:rsidP="00637F90">
            <w:pPr>
              <w:pStyle w:val="Prrafodelista"/>
              <w:numPr>
                <w:ilvl w:val="0"/>
                <w:numId w:val="1"/>
              </w:numPr>
              <w:jc w:val="both"/>
              <w:rPr>
                <w:rFonts w:ascii="Arial" w:hAnsi="Arial" w:cs="Arial"/>
              </w:rPr>
            </w:pPr>
            <w:r w:rsidRPr="007E6400">
              <w:rPr>
                <w:rFonts w:ascii="Arial" w:hAnsi="Arial" w:cs="Arial"/>
              </w:rPr>
              <w:t>Descripción en detalle de cada proceso unitario.</w:t>
            </w:r>
          </w:p>
          <w:p w14:paraId="7C9BB91A" w14:textId="77777777" w:rsidR="00637F90" w:rsidRPr="007E6400" w:rsidRDefault="00637F90" w:rsidP="00637F90">
            <w:pPr>
              <w:pStyle w:val="Prrafodelista"/>
              <w:numPr>
                <w:ilvl w:val="0"/>
                <w:numId w:val="1"/>
              </w:numPr>
              <w:jc w:val="both"/>
              <w:rPr>
                <w:rFonts w:ascii="Arial" w:hAnsi="Arial" w:cs="Arial"/>
              </w:rPr>
            </w:pPr>
            <w:r w:rsidRPr="007E6400">
              <w:rPr>
                <w:rFonts w:ascii="Arial" w:hAnsi="Arial" w:cs="Arial"/>
              </w:rPr>
              <w:t>Lista de flujos y datos pertinentes para las condiciones operativas asociadas a cada proceso unitario.</w:t>
            </w:r>
          </w:p>
          <w:p w14:paraId="7D19085D" w14:textId="77777777" w:rsidR="00637F90" w:rsidRPr="007E6400" w:rsidRDefault="00637F90" w:rsidP="00637F90">
            <w:pPr>
              <w:pStyle w:val="Prrafodelista"/>
              <w:numPr>
                <w:ilvl w:val="0"/>
                <w:numId w:val="1"/>
              </w:numPr>
              <w:jc w:val="both"/>
              <w:rPr>
                <w:rFonts w:ascii="Arial" w:hAnsi="Arial" w:cs="Arial"/>
              </w:rPr>
            </w:pPr>
            <w:r w:rsidRPr="007E6400">
              <w:rPr>
                <w:rFonts w:ascii="Arial" w:hAnsi="Arial" w:cs="Arial"/>
              </w:rPr>
              <w:t>Listado de las unidades usadas.</w:t>
            </w:r>
          </w:p>
          <w:p w14:paraId="4462C39B" w14:textId="77777777" w:rsidR="00637F90" w:rsidRPr="007E6400" w:rsidRDefault="00637F90" w:rsidP="00BA4923">
            <w:pPr>
              <w:pStyle w:val="Prrafodelista"/>
              <w:numPr>
                <w:ilvl w:val="0"/>
                <w:numId w:val="1"/>
              </w:numPr>
              <w:jc w:val="both"/>
              <w:rPr>
                <w:rFonts w:ascii="Arial" w:hAnsi="Arial" w:cs="Arial"/>
              </w:rPr>
            </w:pPr>
            <w:r w:rsidRPr="007E6400">
              <w:rPr>
                <w:rFonts w:ascii="Arial" w:hAnsi="Arial" w:cs="Arial"/>
              </w:rPr>
              <w:t xml:space="preserve">Descripción </w:t>
            </w:r>
            <w:r w:rsidR="00851EA2" w:rsidRPr="007E6400">
              <w:rPr>
                <w:rFonts w:ascii="Arial" w:hAnsi="Arial" w:cs="Arial"/>
              </w:rPr>
              <w:t xml:space="preserve">documentada </w:t>
            </w:r>
            <w:r w:rsidRPr="007E6400">
              <w:rPr>
                <w:rFonts w:ascii="Arial" w:hAnsi="Arial" w:cs="Arial"/>
              </w:rPr>
              <w:t>de técnicas de recopilación de datos y cálculo necesarias para todos los datos.</w:t>
            </w:r>
          </w:p>
        </w:tc>
        <w:tc>
          <w:tcPr>
            <w:tcW w:w="1275" w:type="dxa"/>
          </w:tcPr>
          <w:p w14:paraId="1BF6F9D6" w14:textId="77777777" w:rsidR="00AE6F24" w:rsidRPr="007E6400" w:rsidRDefault="00AE6F24">
            <w:pPr>
              <w:rPr>
                <w:rFonts w:ascii="Arial" w:hAnsi="Arial" w:cs="Arial"/>
              </w:rPr>
            </w:pPr>
          </w:p>
        </w:tc>
        <w:tc>
          <w:tcPr>
            <w:tcW w:w="5670" w:type="dxa"/>
          </w:tcPr>
          <w:p w14:paraId="6CDB4920" w14:textId="77777777" w:rsidR="00AE6F24" w:rsidRPr="007E6400" w:rsidRDefault="00AE6F24">
            <w:pPr>
              <w:rPr>
                <w:rFonts w:ascii="Arial" w:hAnsi="Arial" w:cs="Arial"/>
              </w:rPr>
            </w:pPr>
          </w:p>
        </w:tc>
      </w:tr>
    </w:tbl>
    <w:p w14:paraId="6874EB28" w14:textId="77777777" w:rsidR="00624923" w:rsidRDefault="00624923">
      <w:r>
        <w:br w:type="page"/>
      </w:r>
    </w:p>
    <w:tbl>
      <w:tblPr>
        <w:tblStyle w:val="Tablaconcuadrcula"/>
        <w:tblW w:w="13149" w:type="dxa"/>
        <w:tblLayout w:type="fixed"/>
        <w:tblLook w:val="04A0" w:firstRow="1" w:lastRow="0" w:firstColumn="1" w:lastColumn="0" w:noHBand="0" w:noVBand="1"/>
      </w:tblPr>
      <w:tblGrid>
        <w:gridCol w:w="534"/>
        <w:gridCol w:w="708"/>
        <w:gridCol w:w="534"/>
        <w:gridCol w:w="4428"/>
        <w:gridCol w:w="817"/>
        <w:gridCol w:w="458"/>
        <w:gridCol w:w="818"/>
        <w:gridCol w:w="4852"/>
      </w:tblGrid>
      <w:tr w:rsidR="00D651FF" w:rsidRPr="00624923" w14:paraId="247EAA59" w14:textId="77777777" w:rsidTr="00186AB3">
        <w:trPr>
          <w:gridBefore w:val="1"/>
          <w:wBefore w:w="534" w:type="dxa"/>
        </w:trPr>
        <w:tc>
          <w:tcPr>
            <w:tcW w:w="1242" w:type="dxa"/>
            <w:gridSpan w:val="2"/>
            <w:shd w:val="clear" w:color="auto" w:fill="EEECE1" w:themeFill="background2"/>
          </w:tcPr>
          <w:p w14:paraId="686E56EA" w14:textId="5C2DC38B" w:rsidR="00D651FF" w:rsidRPr="00624923" w:rsidRDefault="00D651FF" w:rsidP="00D651F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6400">
              <w:rPr>
                <w:rFonts w:ascii="Arial" w:hAnsi="Arial" w:cs="Arial"/>
                <w:b/>
                <w:sz w:val="24"/>
                <w:szCs w:val="24"/>
              </w:rPr>
              <w:lastRenderedPageBreak/>
              <w:t>No</w:t>
            </w:r>
            <w:r>
              <w:rPr>
                <w:rFonts w:ascii="Arial" w:hAnsi="Arial" w:cs="Arial"/>
                <w:b/>
                <w:sz w:val="24"/>
                <w:szCs w:val="24"/>
              </w:rPr>
              <w:t>.</w:t>
            </w:r>
          </w:p>
        </w:tc>
        <w:tc>
          <w:tcPr>
            <w:tcW w:w="5245" w:type="dxa"/>
            <w:gridSpan w:val="2"/>
            <w:shd w:val="clear" w:color="auto" w:fill="EEECE1" w:themeFill="background2"/>
          </w:tcPr>
          <w:p w14:paraId="6C0932BC" w14:textId="1E706A80" w:rsidR="00D651FF" w:rsidRPr="00624923" w:rsidRDefault="00D651FF" w:rsidP="00D651FF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7E6400">
              <w:rPr>
                <w:rFonts w:ascii="Arial" w:hAnsi="Arial" w:cs="Arial"/>
                <w:b/>
                <w:sz w:val="24"/>
                <w:szCs w:val="24"/>
              </w:rPr>
              <w:t>Punto de Control</w:t>
            </w:r>
          </w:p>
        </w:tc>
        <w:tc>
          <w:tcPr>
            <w:tcW w:w="1276" w:type="dxa"/>
            <w:gridSpan w:val="2"/>
            <w:shd w:val="clear" w:color="auto" w:fill="EEECE1" w:themeFill="background2"/>
          </w:tcPr>
          <w:p w14:paraId="37EC4D6F" w14:textId="2CEE7145" w:rsidR="00D651FF" w:rsidRPr="00624923" w:rsidRDefault="00D651FF" w:rsidP="00D651FF">
            <w:pPr>
              <w:rPr>
                <w:rFonts w:ascii="Arial" w:hAnsi="Arial" w:cs="Arial"/>
                <w:sz w:val="24"/>
                <w:szCs w:val="24"/>
              </w:rPr>
            </w:pPr>
            <w:r w:rsidRPr="007E6400">
              <w:rPr>
                <w:rFonts w:ascii="Arial" w:hAnsi="Arial" w:cs="Arial"/>
                <w:b/>
                <w:sz w:val="24"/>
                <w:szCs w:val="24"/>
              </w:rPr>
              <w:t>C/NC/NA</w:t>
            </w:r>
          </w:p>
        </w:tc>
        <w:tc>
          <w:tcPr>
            <w:tcW w:w="4852" w:type="dxa"/>
            <w:shd w:val="clear" w:color="auto" w:fill="EEECE1" w:themeFill="background2"/>
          </w:tcPr>
          <w:p w14:paraId="7F636DF7" w14:textId="7E9CF5C9" w:rsidR="00D651FF" w:rsidRPr="00624923" w:rsidRDefault="00D651FF" w:rsidP="00D651FF">
            <w:pPr>
              <w:rPr>
                <w:rFonts w:ascii="Arial" w:hAnsi="Arial" w:cs="Arial"/>
                <w:sz w:val="24"/>
                <w:szCs w:val="24"/>
              </w:rPr>
            </w:pPr>
            <w:r w:rsidRPr="007E6400">
              <w:rPr>
                <w:rFonts w:ascii="Arial" w:hAnsi="Arial" w:cs="Arial"/>
                <w:b/>
                <w:sz w:val="24"/>
                <w:szCs w:val="24"/>
              </w:rPr>
              <w:t>Hallazgo en inspección</w:t>
            </w:r>
          </w:p>
        </w:tc>
      </w:tr>
      <w:tr w:rsidR="00AE6F24" w:rsidRPr="007E6400" w14:paraId="4A01E2FA" w14:textId="77777777" w:rsidTr="00186AB3">
        <w:trPr>
          <w:gridBefore w:val="1"/>
          <w:wBefore w:w="534" w:type="dxa"/>
        </w:trPr>
        <w:tc>
          <w:tcPr>
            <w:tcW w:w="1242" w:type="dxa"/>
            <w:gridSpan w:val="2"/>
          </w:tcPr>
          <w:p w14:paraId="2A59D780" w14:textId="77777777" w:rsidR="00AE6F24" w:rsidRPr="007E6400" w:rsidRDefault="00BA4923" w:rsidP="00960115">
            <w:pPr>
              <w:jc w:val="center"/>
              <w:rPr>
                <w:rFonts w:ascii="Arial" w:hAnsi="Arial" w:cs="Arial"/>
              </w:rPr>
            </w:pPr>
            <w:r w:rsidRPr="007E6400">
              <w:rPr>
                <w:rFonts w:ascii="Arial" w:hAnsi="Arial" w:cs="Arial"/>
              </w:rPr>
              <w:t>6.4.3</w:t>
            </w:r>
            <w:r w:rsidR="00C51FA7" w:rsidRPr="007E6400">
              <w:rPr>
                <w:rFonts w:ascii="Arial" w:hAnsi="Arial" w:cs="Arial"/>
              </w:rPr>
              <w:t>-6.4.5</w:t>
            </w:r>
          </w:p>
          <w:p w14:paraId="53AD01B2" w14:textId="77777777" w:rsidR="00C51FA7" w:rsidRPr="007E6400" w:rsidRDefault="00C51FA7" w:rsidP="00960115">
            <w:pPr>
              <w:jc w:val="center"/>
              <w:rPr>
                <w:rFonts w:ascii="Arial" w:hAnsi="Arial" w:cs="Arial"/>
              </w:rPr>
            </w:pPr>
            <w:r w:rsidRPr="007E6400">
              <w:rPr>
                <w:rFonts w:ascii="Arial" w:hAnsi="Arial" w:cs="Arial"/>
              </w:rPr>
              <w:t>(4.3.3.2-4.3.3.4)</w:t>
            </w:r>
          </w:p>
          <w:p w14:paraId="2F26EC59" w14:textId="77777777" w:rsidR="00BA4923" w:rsidRPr="007E6400" w:rsidRDefault="00BA4923" w:rsidP="0096011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245" w:type="dxa"/>
            <w:gridSpan w:val="2"/>
          </w:tcPr>
          <w:p w14:paraId="0345CE47" w14:textId="77777777" w:rsidR="00C42045" w:rsidRPr="00C42045" w:rsidRDefault="00C42045" w:rsidP="007A5240">
            <w:pPr>
              <w:jc w:val="both"/>
              <w:rPr>
                <w:rFonts w:ascii="Arial" w:hAnsi="Arial" w:cs="Arial"/>
                <w:b/>
              </w:rPr>
            </w:pPr>
            <w:r w:rsidRPr="00C42045">
              <w:rPr>
                <w:rFonts w:ascii="Arial" w:hAnsi="Arial" w:cs="Arial"/>
                <w:b/>
              </w:rPr>
              <w:t>Validación de datos.</w:t>
            </w:r>
          </w:p>
          <w:p w14:paraId="28073942" w14:textId="77777777" w:rsidR="00851EA2" w:rsidRPr="007E6400" w:rsidRDefault="00C51FA7" w:rsidP="007A5240">
            <w:pPr>
              <w:jc w:val="both"/>
              <w:rPr>
                <w:rFonts w:ascii="Arial" w:hAnsi="Arial" w:cs="Arial"/>
              </w:rPr>
            </w:pPr>
            <w:r w:rsidRPr="007E6400">
              <w:rPr>
                <w:rFonts w:ascii="Arial" w:hAnsi="Arial" w:cs="Arial"/>
              </w:rPr>
              <w:t>Durante el proceso de recopilación de datos se debe realizar un control de la validez de los datos para confirmar y proporcionar que se han cumplido los requisitos de calidad de los datos.</w:t>
            </w:r>
          </w:p>
          <w:p w14:paraId="382C6D0D" w14:textId="77777777" w:rsidR="00851EA2" w:rsidRPr="007E6400" w:rsidRDefault="00C51FA7" w:rsidP="007A5240">
            <w:pPr>
              <w:jc w:val="both"/>
              <w:rPr>
                <w:rFonts w:ascii="Arial" w:hAnsi="Arial" w:cs="Arial"/>
              </w:rPr>
            </w:pPr>
            <w:r w:rsidRPr="007E6400">
              <w:rPr>
                <w:rFonts w:ascii="Arial" w:hAnsi="Arial" w:cs="Arial"/>
              </w:rPr>
              <w:t xml:space="preserve">Se debe determinar un flujo apropiado para cada proceso unitario. </w:t>
            </w:r>
          </w:p>
          <w:p w14:paraId="1B604E90" w14:textId="77777777" w:rsidR="00C51FA7" w:rsidRPr="007E6400" w:rsidRDefault="00C51FA7" w:rsidP="007A5240">
            <w:pPr>
              <w:jc w:val="both"/>
              <w:rPr>
                <w:rFonts w:ascii="Arial" w:hAnsi="Arial" w:cs="Arial"/>
              </w:rPr>
            </w:pPr>
            <w:r w:rsidRPr="007E6400">
              <w:rPr>
                <w:rFonts w:ascii="Arial" w:hAnsi="Arial" w:cs="Arial"/>
              </w:rPr>
              <w:t>El cálculo de datos debe relacionar los datos de entrada y salida del sistema con la unidad funcional declarada.</w:t>
            </w:r>
          </w:p>
          <w:p w14:paraId="58B29EB0" w14:textId="77777777" w:rsidR="00C51FA7" w:rsidRPr="007E6400" w:rsidRDefault="00851EA2" w:rsidP="005457C1">
            <w:pPr>
              <w:jc w:val="both"/>
              <w:rPr>
                <w:rFonts w:ascii="Arial" w:hAnsi="Arial" w:cs="Arial"/>
              </w:rPr>
            </w:pPr>
            <w:r w:rsidRPr="007E6400">
              <w:rPr>
                <w:rFonts w:ascii="Arial" w:hAnsi="Arial" w:cs="Arial"/>
              </w:rPr>
              <w:t>Las decisiones en lo que respecta a los datos a incluir deben basarse en el análisis de sensibilidad</w:t>
            </w:r>
            <w:r w:rsidR="00461C5C" w:rsidRPr="007E6400">
              <w:rPr>
                <w:rFonts w:ascii="Arial" w:hAnsi="Arial" w:cs="Arial"/>
              </w:rPr>
              <w:t xml:space="preserve"> (estimar los efectos de las elecciones hechas</w:t>
            </w:r>
            <w:r w:rsidR="008A7454" w:rsidRPr="007E6400">
              <w:rPr>
                <w:rFonts w:ascii="Arial" w:hAnsi="Arial" w:cs="Arial"/>
              </w:rPr>
              <w:t xml:space="preserve"> con respecto a los métodos y datos</w:t>
            </w:r>
            <w:r w:rsidR="00461C5C" w:rsidRPr="007E6400">
              <w:rPr>
                <w:rFonts w:ascii="Arial" w:hAnsi="Arial" w:cs="Arial"/>
              </w:rPr>
              <w:t>)</w:t>
            </w:r>
            <w:r w:rsidRPr="007E6400">
              <w:rPr>
                <w:rFonts w:ascii="Arial" w:hAnsi="Arial" w:cs="Arial"/>
              </w:rPr>
              <w:t xml:space="preserve"> para determinar su importancia</w:t>
            </w:r>
            <w:r w:rsidR="00D20466" w:rsidRPr="007E6400">
              <w:rPr>
                <w:rFonts w:ascii="Arial" w:hAnsi="Arial" w:cs="Arial"/>
              </w:rPr>
              <w:t>, verificando as</w:t>
            </w:r>
            <w:r w:rsidR="00F83850" w:rsidRPr="007E6400">
              <w:rPr>
                <w:rFonts w:ascii="Arial" w:hAnsi="Arial" w:cs="Arial"/>
              </w:rPr>
              <w:t>í los límites del sistema. Se deberá documentar en el informe de la HCP.</w:t>
            </w:r>
          </w:p>
        </w:tc>
        <w:tc>
          <w:tcPr>
            <w:tcW w:w="1276" w:type="dxa"/>
            <w:gridSpan w:val="2"/>
          </w:tcPr>
          <w:p w14:paraId="577E9E80" w14:textId="77777777" w:rsidR="00AE6F24" w:rsidRPr="007E6400" w:rsidRDefault="00AE6F24">
            <w:pPr>
              <w:rPr>
                <w:rFonts w:ascii="Arial" w:hAnsi="Arial" w:cs="Arial"/>
              </w:rPr>
            </w:pPr>
          </w:p>
        </w:tc>
        <w:tc>
          <w:tcPr>
            <w:tcW w:w="4852" w:type="dxa"/>
          </w:tcPr>
          <w:p w14:paraId="2F93892A" w14:textId="77777777" w:rsidR="00AE6F24" w:rsidRPr="007E6400" w:rsidRDefault="00AE6F24">
            <w:pPr>
              <w:rPr>
                <w:rFonts w:ascii="Arial" w:hAnsi="Arial" w:cs="Arial"/>
              </w:rPr>
            </w:pPr>
          </w:p>
        </w:tc>
      </w:tr>
      <w:tr w:rsidR="00AE6F24" w:rsidRPr="007E6400" w14:paraId="796E47A6" w14:textId="77777777" w:rsidTr="00186AB3">
        <w:trPr>
          <w:gridBefore w:val="1"/>
          <w:wBefore w:w="534" w:type="dxa"/>
        </w:trPr>
        <w:tc>
          <w:tcPr>
            <w:tcW w:w="1242" w:type="dxa"/>
            <w:gridSpan w:val="2"/>
          </w:tcPr>
          <w:p w14:paraId="456D7F0A" w14:textId="77777777" w:rsidR="00AE6F24" w:rsidRPr="007E6400" w:rsidRDefault="005457C1" w:rsidP="00960115">
            <w:pPr>
              <w:jc w:val="center"/>
              <w:rPr>
                <w:rFonts w:ascii="Arial" w:hAnsi="Arial" w:cs="Arial"/>
              </w:rPr>
            </w:pPr>
            <w:r w:rsidRPr="007E6400">
              <w:rPr>
                <w:rFonts w:ascii="Arial" w:hAnsi="Arial" w:cs="Arial"/>
              </w:rPr>
              <w:t>6.4.6</w:t>
            </w:r>
          </w:p>
          <w:p w14:paraId="14AF83E5" w14:textId="77777777" w:rsidR="005457C1" w:rsidRPr="007E6400" w:rsidRDefault="005457C1" w:rsidP="00960115">
            <w:pPr>
              <w:jc w:val="center"/>
              <w:rPr>
                <w:rFonts w:ascii="Arial" w:hAnsi="Arial" w:cs="Arial"/>
              </w:rPr>
            </w:pPr>
            <w:r w:rsidRPr="007E6400">
              <w:rPr>
                <w:rFonts w:ascii="Arial" w:hAnsi="Arial" w:cs="Arial"/>
              </w:rPr>
              <w:t>(4.3.4)</w:t>
            </w:r>
          </w:p>
        </w:tc>
        <w:tc>
          <w:tcPr>
            <w:tcW w:w="5245" w:type="dxa"/>
            <w:gridSpan w:val="2"/>
          </w:tcPr>
          <w:p w14:paraId="2C6392D4" w14:textId="77777777" w:rsidR="00AE6F24" w:rsidRPr="007E6400" w:rsidRDefault="005457C1" w:rsidP="007A5240">
            <w:pPr>
              <w:jc w:val="both"/>
              <w:rPr>
                <w:rFonts w:ascii="Arial" w:hAnsi="Arial" w:cs="Arial"/>
                <w:b/>
              </w:rPr>
            </w:pPr>
            <w:r w:rsidRPr="007E6400">
              <w:rPr>
                <w:rFonts w:ascii="Arial" w:hAnsi="Arial" w:cs="Arial"/>
                <w:b/>
              </w:rPr>
              <w:t>Asignación.</w:t>
            </w:r>
          </w:p>
          <w:p w14:paraId="0304900F" w14:textId="77777777" w:rsidR="005457C1" w:rsidRPr="007E6400" w:rsidRDefault="005457C1" w:rsidP="005457C1">
            <w:pPr>
              <w:jc w:val="both"/>
              <w:rPr>
                <w:rFonts w:ascii="Arial" w:hAnsi="Arial" w:cs="Arial"/>
              </w:rPr>
            </w:pPr>
            <w:r w:rsidRPr="007E6400">
              <w:rPr>
                <w:rFonts w:ascii="Arial" w:hAnsi="Arial" w:cs="Arial"/>
              </w:rPr>
              <w:t>Las entradas y salidas deben asignarse a los distintos productos</w:t>
            </w:r>
            <w:r w:rsidR="00461C5C" w:rsidRPr="007E6400">
              <w:rPr>
                <w:rFonts w:ascii="Arial" w:hAnsi="Arial" w:cs="Arial"/>
              </w:rPr>
              <w:t xml:space="preserve"> independientemente</w:t>
            </w:r>
            <w:r w:rsidRPr="007E6400">
              <w:rPr>
                <w:rFonts w:ascii="Arial" w:hAnsi="Arial" w:cs="Arial"/>
              </w:rPr>
              <w:t>, se deben documentar claramente los procedimientos de asignación.</w:t>
            </w:r>
          </w:p>
          <w:p w14:paraId="61173609" w14:textId="77777777" w:rsidR="004A085F" w:rsidRPr="007E6400" w:rsidRDefault="004A085F" w:rsidP="005457C1">
            <w:pPr>
              <w:jc w:val="both"/>
              <w:rPr>
                <w:rFonts w:ascii="Arial" w:hAnsi="Arial" w:cs="Arial"/>
              </w:rPr>
            </w:pPr>
            <w:r w:rsidRPr="007E6400">
              <w:rPr>
                <w:rFonts w:ascii="Arial" w:hAnsi="Arial" w:cs="Arial"/>
              </w:rPr>
              <w:t>El inventario se basa en balances de materia entre entradas y salidas. Por lo tanto, los procedimientos de asignación deberían aproximarse lo más posible a las relaciones y características fundamentales que existen entre entradas y salidas.</w:t>
            </w:r>
          </w:p>
        </w:tc>
        <w:tc>
          <w:tcPr>
            <w:tcW w:w="1276" w:type="dxa"/>
            <w:gridSpan w:val="2"/>
          </w:tcPr>
          <w:p w14:paraId="5280E604" w14:textId="77777777" w:rsidR="00AE6F24" w:rsidRPr="007E6400" w:rsidRDefault="00AE6F24">
            <w:pPr>
              <w:rPr>
                <w:rFonts w:ascii="Arial" w:hAnsi="Arial" w:cs="Arial"/>
              </w:rPr>
            </w:pPr>
          </w:p>
        </w:tc>
        <w:tc>
          <w:tcPr>
            <w:tcW w:w="4852" w:type="dxa"/>
          </w:tcPr>
          <w:p w14:paraId="360503C4" w14:textId="77777777" w:rsidR="00AE6F24" w:rsidRPr="007E6400" w:rsidRDefault="00AE6F24">
            <w:pPr>
              <w:rPr>
                <w:rFonts w:ascii="Arial" w:hAnsi="Arial" w:cs="Arial"/>
              </w:rPr>
            </w:pPr>
          </w:p>
        </w:tc>
      </w:tr>
      <w:tr w:rsidR="00AE6F24" w:rsidRPr="007E6400" w14:paraId="4B676BA0" w14:textId="77777777" w:rsidTr="00186AB3">
        <w:trPr>
          <w:gridBefore w:val="1"/>
          <w:wBefore w:w="534" w:type="dxa"/>
        </w:trPr>
        <w:tc>
          <w:tcPr>
            <w:tcW w:w="1242" w:type="dxa"/>
            <w:gridSpan w:val="2"/>
          </w:tcPr>
          <w:p w14:paraId="16BF9628" w14:textId="77777777" w:rsidR="00AE6F24" w:rsidRPr="007E6400" w:rsidRDefault="00E676CB" w:rsidP="00960115">
            <w:pPr>
              <w:jc w:val="center"/>
              <w:rPr>
                <w:rFonts w:ascii="Arial" w:hAnsi="Arial" w:cs="Arial"/>
              </w:rPr>
            </w:pPr>
            <w:r w:rsidRPr="007E6400">
              <w:rPr>
                <w:rFonts w:ascii="Arial" w:hAnsi="Arial" w:cs="Arial"/>
              </w:rPr>
              <w:t>6.4.7</w:t>
            </w:r>
          </w:p>
        </w:tc>
        <w:tc>
          <w:tcPr>
            <w:tcW w:w="5245" w:type="dxa"/>
            <w:gridSpan w:val="2"/>
          </w:tcPr>
          <w:p w14:paraId="4EF030E8" w14:textId="77777777" w:rsidR="00AE6F24" w:rsidRPr="007E6400" w:rsidRDefault="00E676CB" w:rsidP="007A5240">
            <w:pPr>
              <w:jc w:val="both"/>
              <w:rPr>
                <w:rFonts w:ascii="Arial" w:hAnsi="Arial" w:cs="Arial"/>
                <w:b/>
              </w:rPr>
            </w:pPr>
            <w:r w:rsidRPr="007E6400">
              <w:rPr>
                <w:rFonts w:ascii="Arial" w:hAnsi="Arial" w:cs="Arial"/>
                <w:b/>
              </w:rPr>
              <w:t>Seguimiento del desempeño de la HCP.</w:t>
            </w:r>
            <w:r w:rsidR="008A7454" w:rsidRPr="007E6400">
              <w:rPr>
                <w:rFonts w:ascii="Arial" w:hAnsi="Arial" w:cs="Arial"/>
                <w:b/>
              </w:rPr>
              <w:t xml:space="preserve"> (A lo largo del tiempo)</w:t>
            </w:r>
          </w:p>
          <w:p w14:paraId="6F910CD8" w14:textId="77777777" w:rsidR="00E676CB" w:rsidRPr="007E6400" w:rsidRDefault="00E676CB" w:rsidP="007A5240">
            <w:pPr>
              <w:jc w:val="both"/>
              <w:rPr>
                <w:rFonts w:ascii="Arial" w:hAnsi="Arial" w:cs="Arial"/>
              </w:rPr>
            </w:pPr>
            <w:r w:rsidRPr="007E6400">
              <w:rPr>
                <w:rFonts w:ascii="Arial" w:hAnsi="Arial" w:cs="Arial"/>
              </w:rPr>
              <w:t>Las evaluaciones se realizan en diferentes momentos, usando el mismo método.</w:t>
            </w:r>
          </w:p>
          <w:p w14:paraId="2AA6AF22" w14:textId="77777777" w:rsidR="00E676CB" w:rsidRPr="007E6400" w:rsidRDefault="00E676CB" w:rsidP="00E676CB">
            <w:pPr>
              <w:jc w:val="both"/>
              <w:rPr>
                <w:rFonts w:ascii="Arial" w:hAnsi="Arial" w:cs="Arial"/>
              </w:rPr>
            </w:pPr>
            <w:r w:rsidRPr="007E6400">
              <w:rPr>
                <w:rFonts w:ascii="Arial" w:hAnsi="Arial" w:cs="Arial"/>
              </w:rPr>
              <w:t xml:space="preserve">El cambio de la HCP se calcula con unidad </w:t>
            </w:r>
            <w:r w:rsidRPr="007E6400">
              <w:rPr>
                <w:rFonts w:ascii="Arial" w:hAnsi="Arial" w:cs="Arial"/>
              </w:rPr>
              <w:lastRenderedPageBreak/>
              <w:t>funcional o declarada idéntica.</w:t>
            </w:r>
          </w:p>
        </w:tc>
        <w:tc>
          <w:tcPr>
            <w:tcW w:w="1276" w:type="dxa"/>
            <w:gridSpan w:val="2"/>
          </w:tcPr>
          <w:p w14:paraId="57997E25" w14:textId="77777777" w:rsidR="00AE6F24" w:rsidRPr="007E6400" w:rsidRDefault="00AE6F24">
            <w:pPr>
              <w:rPr>
                <w:rFonts w:ascii="Arial" w:hAnsi="Arial" w:cs="Arial"/>
              </w:rPr>
            </w:pPr>
          </w:p>
        </w:tc>
        <w:tc>
          <w:tcPr>
            <w:tcW w:w="4852" w:type="dxa"/>
          </w:tcPr>
          <w:p w14:paraId="368946A1" w14:textId="77777777" w:rsidR="00AE6F24" w:rsidRPr="007E6400" w:rsidRDefault="00AE6F24">
            <w:pPr>
              <w:rPr>
                <w:rFonts w:ascii="Arial" w:hAnsi="Arial" w:cs="Arial"/>
              </w:rPr>
            </w:pPr>
          </w:p>
        </w:tc>
      </w:tr>
      <w:tr w:rsidR="00D651FF" w:rsidRPr="00624923" w14:paraId="58E57F3F" w14:textId="77777777" w:rsidTr="00186AB3">
        <w:trPr>
          <w:gridBefore w:val="1"/>
          <w:wBefore w:w="534" w:type="dxa"/>
        </w:trPr>
        <w:tc>
          <w:tcPr>
            <w:tcW w:w="1242" w:type="dxa"/>
            <w:gridSpan w:val="2"/>
            <w:shd w:val="clear" w:color="auto" w:fill="EEECE1" w:themeFill="background2"/>
          </w:tcPr>
          <w:p w14:paraId="50D1AE04" w14:textId="572E9831" w:rsidR="00D651FF" w:rsidRPr="00624923" w:rsidRDefault="00624923" w:rsidP="00D651F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br w:type="page"/>
            </w:r>
            <w:r w:rsidR="00D651FF" w:rsidRPr="007E6400">
              <w:rPr>
                <w:rFonts w:ascii="Arial" w:hAnsi="Arial" w:cs="Arial"/>
                <w:b/>
                <w:sz w:val="24"/>
                <w:szCs w:val="24"/>
              </w:rPr>
              <w:t>No</w:t>
            </w:r>
            <w:r w:rsidR="00D651FF">
              <w:rPr>
                <w:rFonts w:ascii="Arial" w:hAnsi="Arial" w:cs="Arial"/>
                <w:b/>
                <w:sz w:val="24"/>
                <w:szCs w:val="24"/>
              </w:rPr>
              <w:t>.</w:t>
            </w:r>
          </w:p>
        </w:tc>
        <w:tc>
          <w:tcPr>
            <w:tcW w:w="5245" w:type="dxa"/>
            <w:gridSpan w:val="2"/>
            <w:shd w:val="clear" w:color="auto" w:fill="EEECE1" w:themeFill="background2"/>
          </w:tcPr>
          <w:p w14:paraId="170DAE2A" w14:textId="011F1FA3" w:rsidR="00D651FF" w:rsidRPr="00624923" w:rsidRDefault="00D651FF" w:rsidP="00D651FF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7E6400">
              <w:rPr>
                <w:rFonts w:ascii="Arial" w:hAnsi="Arial" w:cs="Arial"/>
                <w:b/>
                <w:sz w:val="24"/>
                <w:szCs w:val="24"/>
              </w:rPr>
              <w:t>Punto de Control</w:t>
            </w:r>
          </w:p>
        </w:tc>
        <w:tc>
          <w:tcPr>
            <w:tcW w:w="1276" w:type="dxa"/>
            <w:gridSpan w:val="2"/>
            <w:shd w:val="clear" w:color="auto" w:fill="EEECE1" w:themeFill="background2"/>
          </w:tcPr>
          <w:p w14:paraId="02DF4B84" w14:textId="73E4CF6F" w:rsidR="00D651FF" w:rsidRPr="00624923" w:rsidRDefault="00D651FF" w:rsidP="00D651FF">
            <w:pPr>
              <w:rPr>
                <w:rFonts w:ascii="Arial" w:hAnsi="Arial" w:cs="Arial"/>
                <w:sz w:val="24"/>
                <w:szCs w:val="24"/>
              </w:rPr>
            </w:pPr>
            <w:r w:rsidRPr="007E6400">
              <w:rPr>
                <w:rFonts w:ascii="Arial" w:hAnsi="Arial" w:cs="Arial"/>
                <w:b/>
                <w:sz w:val="24"/>
                <w:szCs w:val="24"/>
              </w:rPr>
              <w:t>C/NC/NA</w:t>
            </w:r>
          </w:p>
        </w:tc>
        <w:tc>
          <w:tcPr>
            <w:tcW w:w="4852" w:type="dxa"/>
            <w:shd w:val="clear" w:color="auto" w:fill="EEECE1" w:themeFill="background2"/>
          </w:tcPr>
          <w:p w14:paraId="4B60BAA7" w14:textId="331C0F5A" w:rsidR="00D651FF" w:rsidRPr="00624923" w:rsidRDefault="00D651FF" w:rsidP="00D651FF">
            <w:pPr>
              <w:rPr>
                <w:rFonts w:ascii="Arial" w:hAnsi="Arial" w:cs="Arial"/>
                <w:sz w:val="24"/>
                <w:szCs w:val="24"/>
              </w:rPr>
            </w:pPr>
            <w:r w:rsidRPr="007E6400">
              <w:rPr>
                <w:rFonts w:ascii="Arial" w:hAnsi="Arial" w:cs="Arial"/>
                <w:b/>
                <w:sz w:val="24"/>
                <w:szCs w:val="24"/>
              </w:rPr>
              <w:t>Hallazgo en inspección</w:t>
            </w:r>
          </w:p>
        </w:tc>
      </w:tr>
      <w:tr w:rsidR="00E676CB" w:rsidRPr="007E6400" w14:paraId="71D14DE1" w14:textId="77777777" w:rsidTr="00186AB3">
        <w:trPr>
          <w:gridBefore w:val="1"/>
          <w:wBefore w:w="534" w:type="dxa"/>
        </w:trPr>
        <w:tc>
          <w:tcPr>
            <w:tcW w:w="1242" w:type="dxa"/>
            <w:gridSpan w:val="2"/>
          </w:tcPr>
          <w:p w14:paraId="774F77EA" w14:textId="77777777" w:rsidR="00E676CB" w:rsidRPr="007E6400" w:rsidRDefault="00E676CB" w:rsidP="00960115">
            <w:pPr>
              <w:jc w:val="center"/>
              <w:rPr>
                <w:rFonts w:ascii="Arial" w:hAnsi="Arial" w:cs="Arial"/>
              </w:rPr>
            </w:pPr>
            <w:r w:rsidRPr="007E6400">
              <w:rPr>
                <w:rFonts w:ascii="Arial" w:hAnsi="Arial" w:cs="Arial"/>
              </w:rPr>
              <w:t>6.4.8.</w:t>
            </w:r>
          </w:p>
        </w:tc>
        <w:tc>
          <w:tcPr>
            <w:tcW w:w="5245" w:type="dxa"/>
            <w:gridSpan w:val="2"/>
          </w:tcPr>
          <w:p w14:paraId="3EB838A7" w14:textId="77777777" w:rsidR="00E676CB" w:rsidRPr="007E6400" w:rsidRDefault="0086595D" w:rsidP="007A5240">
            <w:pPr>
              <w:jc w:val="both"/>
              <w:rPr>
                <w:rFonts w:ascii="Arial" w:hAnsi="Arial" w:cs="Arial"/>
                <w:b/>
              </w:rPr>
            </w:pPr>
            <w:r w:rsidRPr="007E6400">
              <w:rPr>
                <w:rFonts w:ascii="Arial" w:hAnsi="Arial" w:cs="Arial"/>
                <w:b/>
              </w:rPr>
              <w:t>Evaluación del efecto del paso del tiempo para las emisiones y remociones de GEI.</w:t>
            </w:r>
          </w:p>
          <w:p w14:paraId="3C624732" w14:textId="77777777" w:rsidR="0086595D" w:rsidRPr="007E6400" w:rsidRDefault="0086595D" w:rsidP="007A5240">
            <w:pPr>
              <w:jc w:val="both"/>
              <w:rPr>
                <w:rFonts w:ascii="Arial" w:hAnsi="Arial" w:cs="Arial"/>
              </w:rPr>
            </w:pPr>
            <w:r w:rsidRPr="007E6400">
              <w:rPr>
                <w:rFonts w:ascii="Arial" w:hAnsi="Arial" w:cs="Arial"/>
              </w:rPr>
              <w:t>Se deben calcular como si se hubieran   liberado o retirado al inicio del período de evaluación.</w:t>
            </w:r>
            <w:r w:rsidR="00C504FC" w:rsidRPr="007E6400">
              <w:rPr>
                <w:rFonts w:ascii="Arial" w:hAnsi="Arial" w:cs="Arial"/>
              </w:rPr>
              <w:t xml:space="preserve"> Cuando las emisiones  y remociones de GEI se produzcan durante más de 10 </w:t>
            </w:r>
            <w:r w:rsidR="00624923" w:rsidRPr="007E6400">
              <w:rPr>
                <w:rFonts w:ascii="Arial" w:hAnsi="Arial" w:cs="Arial"/>
              </w:rPr>
              <w:t>años</w:t>
            </w:r>
            <w:r w:rsidR="00C504FC" w:rsidRPr="007E6400">
              <w:rPr>
                <w:rFonts w:ascii="Arial" w:hAnsi="Arial" w:cs="Arial"/>
              </w:rPr>
              <w:t>.</w:t>
            </w:r>
          </w:p>
        </w:tc>
        <w:tc>
          <w:tcPr>
            <w:tcW w:w="1276" w:type="dxa"/>
            <w:gridSpan w:val="2"/>
          </w:tcPr>
          <w:p w14:paraId="21520B8D" w14:textId="77777777" w:rsidR="00E676CB" w:rsidRPr="007E6400" w:rsidRDefault="00E676CB">
            <w:pPr>
              <w:rPr>
                <w:rFonts w:ascii="Arial" w:hAnsi="Arial" w:cs="Arial"/>
              </w:rPr>
            </w:pPr>
          </w:p>
        </w:tc>
        <w:tc>
          <w:tcPr>
            <w:tcW w:w="4852" w:type="dxa"/>
          </w:tcPr>
          <w:p w14:paraId="6391F783" w14:textId="77777777" w:rsidR="00E676CB" w:rsidRPr="007E6400" w:rsidRDefault="00E676CB">
            <w:pPr>
              <w:rPr>
                <w:rFonts w:ascii="Arial" w:hAnsi="Arial" w:cs="Arial"/>
              </w:rPr>
            </w:pPr>
          </w:p>
        </w:tc>
      </w:tr>
      <w:tr w:rsidR="00E676CB" w:rsidRPr="007E6400" w14:paraId="439DE61D" w14:textId="77777777" w:rsidTr="00186AB3">
        <w:trPr>
          <w:gridBefore w:val="1"/>
          <w:wBefore w:w="534" w:type="dxa"/>
        </w:trPr>
        <w:tc>
          <w:tcPr>
            <w:tcW w:w="1242" w:type="dxa"/>
            <w:gridSpan w:val="2"/>
          </w:tcPr>
          <w:p w14:paraId="05A5A328" w14:textId="77777777" w:rsidR="00E676CB" w:rsidRPr="007E6400" w:rsidRDefault="0086595D" w:rsidP="00960115">
            <w:pPr>
              <w:jc w:val="center"/>
              <w:rPr>
                <w:rFonts w:ascii="Arial" w:hAnsi="Arial" w:cs="Arial"/>
              </w:rPr>
            </w:pPr>
            <w:r w:rsidRPr="007E6400">
              <w:rPr>
                <w:rFonts w:ascii="Arial" w:hAnsi="Arial" w:cs="Arial"/>
              </w:rPr>
              <w:t>6.4.9</w:t>
            </w:r>
          </w:p>
        </w:tc>
        <w:tc>
          <w:tcPr>
            <w:tcW w:w="5245" w:type="dxa"/>
            <w:gridSpan w:val="2"/>
          </w:tcPr>
          <w:p w14:paraId="3E70F718" w14:textId="77777777" w:rsidR="00E676CB" w:rsidRPr="007E6400" w:rsidRDefault="00C504FC" w:rsidP="007A5240">
            <w:pPr>
              <w:jc w:val="both"/>
              <w:rPr>
                <w:rFonts w:ascii="Arial" w:hAnsi="Arial" w:cs="Arial"/>
                <w:b/>
              </w:rPr>
            </w:pPr>
            <w:r w:rsidRPr="007E6400">
              <w:rPr>
                <w:rFonts w:ascii="Arial" w:hAnsi="Arial" w:cs="Arial"/>
                <w:b/>
              </w:rPr>
              <w:t>Tratamiento de emisiones y remociones de GEI.</w:t>
            </w:r>
          </w:p>
          <w:p w14:paraId="0EC42B17" w14:textId="77777777" w:rsidR="00400682" w:rsidRPr="007E6400" w:rsidRDefault="00A56EDF" w:rsidP="00A56EDF">
            <w:pPr>
              <w:pStyle w:val="Prrafodelista"/>
              <w:numPr>
                <w:ilvl w:val="0"/>
                <w:numId w:val="2"/>
              </w:numPr>
              <w:jc w:val="both"/>
              <w:rPr>
                <w:rFonts w:ascii="Arial" w:hAnsi="Arial" w:cs="Arial"/>
              </w:rPr>
            </w:pPr>
            <w:r w:rsidRPr="007E6400">
              <w:rPr>
                <w:rFonts w:ascii="Arial" w:hAnsi="Arial" w:cs="Arial"/>
              </w:rPr>
              <w:t>Carbono biogénico: para todos los productos, las emisiones y remociones de GEI se incluyen como si se hubieran liberado o eliminado al comienzo del período de evaluación.</w:t>
            </w:r>
          </w:p>
          <w:p w14:paraId="16B5BCE4" w14:textId="77777777" w:rsidR="00A56EDF" w:rsidRPr="007E6400" w:rsidRDefault="00166485" w:rsidP="00A56EDF">
            <w:pPr>
              <w:pStyle w:val="Prrafodelista"/>
              <w:numPr>
                <w:ilvl w:val="0"/>
                <w:numId w:val="2"/>
              </w:numPr>
              <w:jc w:val="both"/>
              <w:rPr>
                <w:rFonts w:ascii="Arial" w:hAnsi="Arial" w:cs="Arial"/>
              </w:rPr>
            </w:pPr>
            <w:r w:rsidRPr="007E6400">
              <w:rPr>
                <w:rFonts w:ascii="Arial" w:hAnsi="Arial" w:cs="Arial"/>
              </w:rPr>
              <w:t>Tratamiento de la electricidad, que debe incluir información sobre el cálculo del factor de emisión.</w:t>
            </w:r>
          </w:p>
          <w:p w14:paraId="551C3EC2" w14:textId="77777777" w:rsidR="00E7083C" w:rsidRPr="007E6400" w:rsidRDefault="00166485" w:rsidP="00A56EDF">
            <w:pPr>
              <w:pStyle w:val="Prrafodelista"/>
              <w:numPr>
                <w:ilvl w:val="0"/>
                <w:numId w:val="2"/>
              </w:numPr>
              <w:jc w:val="both"/>
              <w:rPr>
                <w:rFonts w:ascii="Arial" w:hAnsi="Arial" w:cs="Arial"/>
              </w:rPr>
            </w:pPr>
            <w:r w:rsidRPr="007E6400">
              <w:rPr>
                <w:rFonts w:ascii="Arial" w:hAnsi="Arial" w:cs="Arial"/>
              </w:rPr>
              <w:t>Resultados de la interpretación del ciclo de vida. Pueden ser etapas del ciclo de vida, procesos y flujos unitarios. Una evaluación que considere la integridad, la coherencia el análisis de sensibilidad, una evaluación de la incertidumbre, conclusiones limitaciones y recomendaciones. (ANEXO A, ISO 14067)</w:t>
            </w:r>
          </w:p>
          <w:p w14:paraId="37A080B4" w14:textId="77777777" w:rsidR="00C504FC" w:rsidRPr="007E6400" w:rsidRDefault="00073AB9" w:rsidP="00073AB9">
            <w:pPr>
              <w:pStyle w:val="Prrafodelista"/>
              <w:numPr>
                <w:ilvl w:val="0"/>
                <w:numId w:val="2"/>
              </w:numPr>
              <w:jc w:val="both"/>
              <w:rPr>
                <w:rFonts w:ascii="Arial" w:hAnsi="Arial" w:cs="Arial"/>
                <w:b/>
              </w:rPr>
            </w:pPr>
            <w:r w:rsidRPr="007E6400">
              <w:rPr>
                <w:rFonts w:ascii="Arial" w:hAnsi="Arial" w:cs="Arial"/>
              </w:rPr>
              <w:t>Uso del suelo: Las emisiones y remociones de GEI que ocurren como resultado del uso del suelo a través de cambios en las reservas de carbono del suelo y la biomasa que no son el resultado de cambios en el uso del suelo se deberían evaluar e incluir en la HCP.</w:t>
            </w:r>
            <w:r w:rsidR="00166485" w:rsidRPr="007E6400">
              <w:rPr>
                <w:rFonts w:ascii="Arial" w:hAnsi="Arial" w:cs="Arial"/>
                <w:b/>
              </w:rPr>
              <w:t xml:space="preserve"> </w:t>
            </w:r>
          </w:p>
        </w:tc>
        <w:tc>
          <w:tcPr>
            <w:tcW w:w="1276" w:type="dxa"/>
            <w:gridSpan w:val="2"/>
          </w:tcPr>
          <w:p w14:paraId="23764645" w14:textId="77777777" w:rsidR="00E676CB" w:rsidRPr="007E6400" w:rsidRDefault="00E676CB">
            <w:pPr>
              <w:rPr>
                <w:rFonts w:ascii="Arial" w:hAnsi="Arial" w:cs="Arial"/>
              </w:rPr>
            </w:pPr>
          </w:p>
        </w:tc>
        <w:tc>
          <w:tcPr>
            <w:tcW w:w="4852" w:type="dxa"/>
          </w:tcPr>
          <w:p w14:paraId="0B72867B" w14:textId="77777777" w:rsidR="00E676CB" w:rsidRPr="007E6400" w:rsidRDefault="00E676CB">
            <w:pPr>
              <w:rPr>
                <w:rFonts w:ascii="Arial" w:hAnsi="Arial" w:cs="Arial"/>
              </w:rPr>
            </w:pPr>
          </w:p>
        </w:tc>
      </w:tr>
      <w:tr w:rsidR="00D651FF" w:rsidRPr="00624923" w14:paraId="2F6A9982" w14:textId="77777777" w:rsidTr="00186AB3">
        <w:tc>
          <w:tcPr>
            <w:tcW w:w="1242" w:type="dxa"/>
            <w:gridSpan w:val="2"/>
            <w:shd w:val="clear" w:color="auto" w:fill="EEECE1" w:themeFill="background2"/>
          </w:tcPr>
          <w:p w14:paraId="41997408" w14:textId="7A8D5F18" w:rsidR="00D651FF" w:rsidRPr="00624923" w:rsidRDefault="00624923" w:rsidP="00D651F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lastRenderedPageBreak/>
              <w:br w:type="page"/>
            </w:r>
            <w:r w:rsidR="00D651FF" w:rsidRPr="007E6400">
              <w:rPr>
                <w:rFonts w:ascii="Arial" w:hAnsi="Arial" w:cs="Arial"/>
                <w:b/>
                <w:sz w:val="24"/>
                <w:szCs w:val="24"/>
              </w:rPr>
              <w:t>No</w:t>
            </w:r>
            <w:r w:rsidR="00D651FF">
              <w:rPr>
                <w:rFonts w:ascii="Arial" w:hAnsi="Arial" w:cs="Arial"/>
                <w:b/>
                <w:sz w:val="24"/>
                <w:szCs w:val="24"/>
              </w:rPr>
              <w:t>.</w:t>
            </w:r>
          </w:p>
        </w:tc>
        <w:tc>
          <w:tcPr>
            <w:tcW w:w="4962" w:type="dxa"/>
            <w:gridSpan w:val="2"/>
            <w:shd w:val="clear" w:color="auto" w:fill="EEECE1" w:themeFill="background2"/>
          </w:tcPr>
          <w:p w14:paraId="37051FD0" w14:textId="29E3622D" w:rsidR="00D651FF" w:rsidRPr="00624923" w:rsidRDefault="00D651FF" w:rsidP="00D651FF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7E6400">
              <w:rPr>
                <w:rFonts w:ascii="Arial" w:hAnsi="Arial" w:cs="Arial"/>
                <w:b/>
                <w:sz w:val="24"/>
                <w:szCs w:val="24"/>
              </w:rPr>
              <w:t>Punto de Control</w:t>
            </w:r>
          </w:p>
        </w:tc>
        <w:tc>
          <w:tcPr>
            <w:tcW w:w="1275" w:type="dxa"/>
            <w:gridSpan w:val="2"/>
            <w:shd w:val="clear" w:color="auto" w:fill="EEECE1" w:themeFill="background2"/>
          </w:tcPr>
          <w:p w14:paraId="5AA23E49" w14:textId="3634C032" w:rsidR="00D651FF" w:rsidRPr="00624923" w:rsidRDefault="00D651FF" w:rsidP="00D651FF">
            <w:pPr>
              <w:rPr>
                <w:rFonts w:ascii="Arial" w:hAnsi="Arial" w:cs="Arial"/>
                <w:sz w:val="24"/>
                <w:szCs w:val="24"/>
              </w:rPr>
            </w:pPr>
            <w:r w:rsidRPr="007E6400">
              <w:rPr>
                <w:rFonts w:ascii="Arial" w:hAnsi="Arial" w:cs="Arial"/>
                <w:b/>
                <w:sz w:val="24"/>
                <w:szCs w:val="24"/>
              </w:rPr>
              <w:t>C/NC/NA</w:t>
            </w:r>
          </w:p>
        </w:tc>
        <w:tc>
          <w:tcPr>
            <w:tcW w:w="5670" w:type="dxa"/>
            <w:gridSpan w:val="2"/>
            <w:shd w:val="clear" w:color="auto" w:fill="EEECE1" w:themeFill="background2"/>
          </w:tcPr>
          <w:p w14:paraId="1D3C5A8D" w14:textId="3455F672" w:rsidR="00D651FF" w:rsidRPr="00624923" w:rsidRDefault="00D651FF" w:rsidP="00D651FF">
            <w:pPr>
              <w:rPr>
                <w:rFonts w:ascii="Arial" w:hAnsi="Arial" w:cs="Arial"/>
                <w:sz w:val="24"/>
                <w:szCs w:val="24"/>
              </w:rPr>
            </w:pPr>
            <w:r w:rsidRPr="007E6400">
              <w:rPr>
                <w:rFonts w:ascii="Arial" w:hAnsi="Arial" w:cs="Arial"/>
                <w:b/>
                <w:sz w:val="24"/>
                <w:szCs w:val="24"/>
              </w:rPr>
              <w:t>Hallazgo en inspección</w:t>
            </w:r>
          </w:p>
        </w:tc>
      </w:tr>
      <w:tr w:rsidR="00A513A6" w:rsidRPr="007E6400" w14:paraId="7AD3B63C" w14:textId="77777777" w:rsidTr="00186AB3">
        <w:tc>
          <w:tcPr>
            <w:tcW w:w="1242" w:type="dxa"/>
            <w:gridSpan w:val="2"/>
            <w:shd w:val="clear" w:color="auto" w:fill="EEECE1" w:themeFill="background2"/>
          </w:tcPr>
          <w:p w14:paraId="278FD23D" w14:textId="77777777" w:rsidR="00A513A6" w:rsidRPr="007E6400" w:rsidRDefault="00A513A6" w:rsidP="0096011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962" w:type="dxa"/>
            <w:gridSpan w:val="2"/>
            <w:shd w:val="clear" w:color="auto" w:fill="EEECE1" w:themeFill="background2"/>
          </w:tcPr>
          <w:p w14:paraId="538148F9" w14:textId="77777777" w:rsidR="00A513A6" w:rsidRPr="007E6400" w:rsidRDefault="00A513A6" w:rsidP="007A5240">
            <w:pPr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III ETAPA DE ECV</w:t>
            </w:r>
          </w:p>
        </w:tc>
        <w:tc>
          <w:tcPr>
            <w:tcW w:w="1275" w:type="dxa"/>
            <w:gridSpan w:val="2"/>
            <w:shd w:val="clear" w:color="auto" w:fill="EEECE1" w:themeFill="background2"/>
          </w:tcPr>
          <w:p w14:paraId="21D957FE" w14:textId="77777777" w:rsidR="00A513A6" w:rsidRPr="007E6400" w:rsidRDefault="00A513A6">
            <w:pPr>
              <w:rPr>
                <w:rFonts w:ascii="Arial" w:hAnsi="Arial" w:cs="Arial"/>
              </w:rPr>
            </w:pPr>
          </w:p>
        </w:tc>
        <w:tc>
          <w:tcPr>
            <w:tcW w:w="5670" w:type="dxa"/>
            <w:gridSpan w:val="2"/>
            <w:shd w:val="clear" w:color="auto" w:fill="EEECE1" w:themeFill="background2"/>
          </w:tcPr>
          <w:p w14:paraId="2A117574" w14:textId="77777777" w:rsidR="00A513A6" w:rsidRPr="007E6400" w:rsidRDefault="00A513A6">
            <w:pPr>
              <w:rPr>
                <w:rFonts w:ascii="Arial" w:hAnsi="Arial" w:cs="Arial"/>
              </w:rPr>
            </w:pPr>
          </w:p>
        </w:tc>
      </w:tr>
      <w:tr w:rsidR="00E676CB" w:rsidRPr="007E6400" w14:paraId="13D8C43C" w14:textId="77777777" w:rsidTr="00186AB3">
        <w:tc>
          <w:tcPr>
            <w:tcW w:w="1242" w:type="dxa"/>
            <w:gridSpan w:val="2"/>
          </w:tcPr>
          <w:p w14:paraId="2703067F" w14:textId="77777777" w:rsidR="00E676CB" w:rsidRDefault="00073AB9" w:rsidP="00960115">
            <w:pPr>
              <w:jc w:val="center"/>
              <w:rPr>
                <w:rFonts w:ascii="Arial" w:hAnsi="Arial" w:cs="Arial"/>
              </w:rPr>
            </w:pPr>
            <w:r w:rsidRPr="007E6400">
              <w:rPr>
                <w:rFonts w:ascii="Arial" w:hAnsi="Arial" w:cs="Arial"/>
              </w:rPr>
              <w:t>6.5</w:t>
            </w:r>
          </w:p>
          <w:p w14:paraId="3A1D02CA" w14:textId="77777777" w:rsidR="002D7470" w:rsidRDefault="00FA3F9B" w:rsidP="0096011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(4.4.1-4.4.2.5</w:t>
            </w:r>
            <w:r w:rsidR="002D7470">
              <w:rPr>
                <w:rFonts w:ascii="Arial" w:hAnsi="Arial" w:cs="Arial"/>
              </w:rPr>
              <w:t>)</w:t>
            </w:r>
          </w:p>
          <w:p w14:paraId="0600D242" w14:textId="77777777" w:rsidR="00FA3F9B" w:rsidRPr="007E6400" w:rsidRDefault="00FA3F9B" w:rsidP="0096011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(4.4.3- 4.4.5)</w:t>
            </w:r>
          </w:p>
        </w:tc>
        <w:tc>
          <w:tcPr>
            <w:tcW w:w="4962" w:type="dxa"/>
            <w:gridSpan w:val="2"/>
          </w:tcPr>
          <w:p w14:paraId="688EDD67" w14:textId="77777777" w:rsidR="00E676CB" w:rsidRDefault="00EB6DCF" w:rsidP="007A5240">
            <w:pPr>
              <w:jc w:val="both"/>
              <w:rPr>
                <w:rFonts w:ascii="Arial" w:hAnsi="Arial" w:cs="Arial"/>
                <w:b/>
              </w:rPr>
            </w:pPr>
            <w:r w:rsidRPr="007E6400">
              <w:rPr>
                <w:rFonts w:ascii="Arial" w:hAnsi="Arial" w:cs="Arial"/>
                <w:b/>
              </w:rPr>
              <w:t>Evaluación del impacto de la HCP.</w:t>
            </w:r>
            <w:r w:rsidR="00C139A1">
              <w:rPr>
                <w:rFonts w:ascii="Arial" w:hAnsi="Arial" w:cs="Arial"/>
                <w:b/>
              </w:rPr>
              <w:t xml:space="preserve"> (EICV)</w:t>
            </w:r>
          </w:p>
          <w:p w14:paraId="4BD0B7CC" w14:textId="77777777" w:rsidR="00C139A1" w:rsidRPr="00C139A1" w:rsidRDefault="00C139A1" w:rsidP="007A5240">
            <w:pPr>
              <w:jc w:val="both"/>
              <w:rPr>
                <w:rFonts w:ascii="Arial" w:hAnsi="Arial" w:cs="Arial"/>
              </w:rPr>
            </w:pPr>
            <w:r w:rsidRPr="00C139A1">
              <w:rPr>
                <w:rFonts w:ascii="Arial" w:hAnsi="Arial" w:cs="Arial"/>
              </w:rPr>
              <w:t>Comprender y evaluar la magnitud y la importancia de los posibles impactos ambientales  para un sistema producto a lo largo del ciclo de vida del producto.</w:t>
            </w:r>
          </w:p>
          <w:p w14:paraId="2127DEDC" w14:textId="77777777" w:rsidR="00EB6DCF" w:rsidRPr="007E6400" w:rsidRDefault="00EB6DCF" w:rsidP="007A5240">
            <w:pPr>
              <w:jc w:val="both"/>
              <w:rPr>
                <w:rFonts w:ascii="Arial" w:hAnsi="Arial" w:cs="Arial"/>
              </w:rPr>
            </w:pPr>
            <w:r w:rsidRPr="007E6400">
              <w:rPr>
                <w:rFonts w:ascii="Arial" w:hAnsi="Arial" w:cs="Arial"/>
              </w:rPr>
              <w:t>El impacto potencial del cambio climático se calcula multiplicando la masa de GE</w:t>
            </w:r>
            <w:r w:rsidR="002162D9" w:rsidRPr="007E6400">
              <w:rPr>
                <w:rFonts w:ascii="Arial" w:hAnsi="Arial" w:cs="Arial"/>
              </w:rPr>
              <w:t>I liberada o eliminada por el PC</w:t>
            </w:r>
            <w:r w:rsidRPr="007E6400">
              <w:rPr>
                <w:rFonts w:ascii="Arial" w:hAnsi="Arial" w:cs="Arial"/>
              </w:rPr>
              <w:t>G, proporcionado por el IPCC en unidades de Kg de CO2 e por Kg de emisión.</w:t>
            </w:r>
            <w:r w:rsidR="002162D9" w:rsidRPr="007E6400">
              <w:rPr>
                <w:rFonts w:ascii="Arial" w:hAnsi="Arial" w:cs="Arial"/>
              </w:rPr>
              <w:t xml:space="preserve"> </w:t>
            </w:r>
          </w:p>
          <w:p w14:paraId="119D57EB" w14:textId="77777777" w:rsidR="002162D9" w:rsidRPr="007E6400" w:rsidRDefault="002162D9" w:rsidP="007A5240">
            <w:pPr>
              <w:jc w:val="both"/>
              <w:rPr>
                <w:rFonts w:ascii="Arial" w:hAnsi="Arial" w:cs="Arial"/>
                <w:b/>
              </w:rPr>
            </w:pPr>
            <w:r w:rsidRPr="007E6400">
              <w:rPr>
                <w:rFonts w:ascii="Arial" w:hAnsi="Arial" w:cs="Arial"/>
              </w:rPr>
              <w:t>La HCP es la suma de estos impactos calculados.</w:t>
            </w:r>
          </w:p>
        </w:tc>
        <w:tc>
          <w:tcPr>
            <w:tcW w:w="1275" w:type="dxa"/>
            <w:gridSpan w:val="2"/>
          </w:tcPr>
          <w:p w14:paraId="5C429C79" w14:textId="77777777" w:rsidR="00E676CB" w:rsidRPr="007E6400" w:rsidRDefault="00E676CB">
            <w:pPr>
              <w:rPr>
                <w:rFonts w:ascii="Arial" w:hAnsi="Arial" w:cs="Arial"/>
              </w:rPr>
            </w:pPr>
          </w:p>
        </w:tc>
        <w:tc>
          <w:tcPr>
            <w:tcW w:w="5670" w:type="dxa"/>
            <w:gridSpan w:val="2"/>
          </w:tcPr>
          <w:p w14:paraId="0279C074" w14:textId="77777777" w:rsidR="00E676CB" w:rsidRPr="007E6400" w:rsidRDefault="00E676CB">
            <w:pPr>
              <w:rPr>
                <w:rFonts w:ascii="Arial" w:hAnsi="Arial" w:cs="Arial"/>
              </w:rPr>
            </w:pPr>
          </w:p>
        </w:tc>
      </w:tr>
      <w:tr w:rsidR="00FA3F9B" w:rsidRPr="007E6400" w14:paraId="21354C3C" w14:textId="77777777" w:rsidTr="00186AB3">
        <w:tc>
          <w:tcPr>
            <w:tcW w:w="1242" w:type="dxa"/>
            <w:gridSpan w:val="2"/>
            <w:shd w:val="clear" w:color="auto" w:fill="EEECE1" w:themeFill="background2"/>
          </w:tcPr>
          <w:p w14:paraId="7DECFE13" w14:textId="77777777" w:rsidR="00FA3F9B" w:rsidRPr="007E6400" w:rsidRDefault="00FA3F9B" w:rsidP="0096011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962" w:type="dxa"/>
            <w:gridSpan w:val="2"/>
            <w:shd w:val="clear" w:color="auto" w:fill="EEECE1" w:themeFill="background2"/>
          </w:tcPr>
          <w:p w14:paraId="07DC0C4D" w14:textId="77777777" w:rsidR="00FA3F9B" w:rsidRPr="007E6400" w:rsidRDefault="00FA3F9B" w:rsidP="007A5240">
            <w:pPr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IV ETAPA ACV</w:t>
            </w:r>
          </w:p>
        </w:tc>
        <w:tc>
          <w:tcPr>
            <w:tcW w:w="1275" w:type="dxa"/>
            <w:gridSpan w:val="2"/>
            <w:shd w:val="clear" w:color="auto" w:fill="EEECE1" w:themeFill="background2"/>
          </w:tcPr>
          <w:p w14:paraId="1FD0A0F2" w14:textId="77777777" w:rsidR="00FA3F9B" w:rsidRPr="007E6400" w:rsidRDefault="00FA3F9B">
            <w:pPr>
              <w:rPr>
                <w:rFonts w:ascii="Arial" w:hAnsi="Arial" w:cs="Arial"/>
              </w:rPr>
            </w:pPr>
          </w:p>
        </w:tc>
        <w:tc>
          <w:tcPr>
            <w:tcW w:w="5670" w:type="dxa"/>
            <w:gridSpan w:val="2"/>
            <w:shd w:val="clear" w:color="auto" w:fill="EEECE1" w:themeFill="background2"/>
          </w:tcPr>
          <w:p w14:paraId="21BB1585" w14:textId="77777777" w:rsidR="00FA3F9B" w:rsidRPr="007E6400" w:rsidRDefault="00FA3F9B">
            <w:pPr>
              <w:rPr>
                <w:rFonts w:ascii="Arial" w:hAnsi="Arial" w:cs="Arial"/>
              </w:rPr>
            </w:pPr>
          </w:p>
        </w:tc>
      </w:tr>
      <w:tr w:rsidR="00073AB9" w:rsidRPr="007E6400" w14:paraId="7294A6EC" w14:textId="77777777" w:rsidTr="00186AB3">
        <w:tc>
          <w:tcPr>
            <w:tcW w:w="1242" w:type="dxa"/>
            <w:gridSpan w:val="2"/>
          </w:tcPr>
          <w:p w14:paraId="14BA6720" w14:textId="77777777" w:rsidR="00073AB9" w:rsidRDefault="002162D9" w:rsidP="00960115">
            <w:pPr>
              <w:jc w:val="center"/>
              <w:rPr>
                <w:rFonts w:ascii="Arial" w:hAnsi="Arial" w:cs="Arial"/>
              </w:rPr>
            </w:pPr>
            <w:r w:rsidRPr="007E6400">
              <w:rPr>
                <w:rFonts w:ascii="Arial" w:hAnsi="Arial" w:cs="Arial"/>
              </w:rPr>
              <w:t xml:space="preserve">6.6 </w:t>
            </w:r>
          </w:p>
          <w:p w14:paraId="4E12FB7C" w14:textId="77777777" w:rsidR="00FA3F9B" w:rsidRPr="007E6400" w:rsidRDefault="00FA3F9B" w:rsidP="0096011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(4.5)</w:t>
            </w:r>
          </w:p>
        </w:tc>
        <w:tc>
          <w:tcPr>
            <w:tcW w:w="4962" w:type="dxa"/>
            <w:gridSpan w:val="2"/>
          </w:tcPr>
          <w:p w14:paraId="49469B1D" w14:textId="77777777" w:rsidR="00073AB9" w:rsidRPr="007E6400" w:rsidRDefault="002162D9" w:rsidP="007A5240">
            <w:pPr>
              <w:jc w:val="both"/>
              <w:rPr>
                <w:rFonts w:ascii="Arial" w:hAnsi="Arial" w:cs="Arial"/>
                <w:b/>
              </w:rPr>
            </w:pPr>
            <w:r w:rsidRPr="007E6400">
              <w:rPr>
                <w:rFonts w:ascii="Arial" w:hAnsi="Arial" w:cs="Arial"/>
                <w:b/>
              </w:rPr>
              <w:t>Interpretación</w:t>
            </w:r>
            <w:r w:rsidR="00FA3F9B">
              <w:rPr>
                <w:rFonts w:ascii="Arial" w:hAnsi="Arial" w:cs="Arial"/>
                <w:b/>
              </w:rPr>
              <w:t xml:space="preserve"> de la HCP- ACV</w:t>
            </w:r>
          </w:p>
          <w:p w14:paraId="34B983EC" w14:textId="77777777" w:rsidR="00FA3F9B" w:rsidRDefault="00FA3F9B" w:rsidP="007A5240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Identificación de las cuestiones importantes.</w:t>
            </w:r>
          </w:p>
          <w:p w14:paraId="4C06CD26" w14:textId="77777777" w:rsidR="00FA3F9B" w:rsidRDefault="00FA3F9B" w:rsidP="007A5240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Evaluación de la integridad, la coherencia y el análisis de sensibilidad.</w:t>
            </w:r>
          </w:p>
          <w:p w14:paraId="3BF91188" w14:textId="77777777" w:rsidR="00FA3F9B" w:rsidRPr="007E6400" w:rsidRDefault="00FA3F9B" w:rsidP="00FA3F9B">
            <w:pPr>
              <w:jc w:val="both"/>
              <w:rPr>
                <w:rFonts w:ascii="Arial" w:hAnsi="Arial" w:cs="Arial"/>
              </w:rPr>
            </w:pPr>
            <w:r w:rsidRPr="007E6400">
              <w:rPr>
                <w:rFonts w:ascii="Arial" w:hAnsi="Arial" w:cs="Arial"/>
              </w:rPr>
              <w:t>Se formulan conclusiones, limitaciones y recomendaciones.</w:t>
            </w:r>
          </w:p>
          <w:p w14:paraId="5D22695E" w14:textId="77777777" w:rsidR="00A61241" w:rsidRPr="007E6400" w:rsidRDefault="00A61241" w:rsidP="007A5240">
            <w:pPr>
              <w:jc w:val="both"/>
              <w:rPr>
                <w:rFonts w:ascii="Arial" w:hAnsi="Arial" w:cs="Arial"/>
              </w:rPr>
            </w:pPr>
            <w:r w:rsidRPr="007E6400">
              <w:rPr>
                <w:rFonts w:ascii="Arial" w:hAnsi="Arial" w:cs="Arial"/>
              </w:rPr>
              <w:t>Se identifican por ejemplo: etapas del ciclo de vida, procesos, o flujos unitarios.</w:t>
            </w:r>
          </w:p>
          <w:p w14:paraId="0C31289F" w14:textId="77777777" w:rsidR="00A61241" w:rsidRPr="007E6400" w:rsidRDefault="00A61241" w:rsidP="007A5240">
            <w:pPr>
              <w:jc w:val="both"/>
              <w:rPr>
                <w:rFonts w:ascii="Arial" w:hAnsi="Arial" w:cs="Arial"/>
              </w:rPr>
            </w:pPr>
            <w:r w:rsidRPr="007E6400">
              <w:rPr>
                <w:rFonts w:ascii="Arial" w:hAnsi="Arial" w:cs="Arial"/>
              </w:rPr>
              <w:t>Se considera la integridad, coherencia y análisis de sensibilidad.</w:t>
            </w:r>
          </w:p>
          <w:p w14:paraId="54F01DB3" w14:textId="77777777" w:rsidR="00A61241" w:rsidRPr="007E6400" w:rsidRDefault="007E6400" w:rsidP="007A5240">
            <w:pPr>
              <w:jc w:val="both"/>
              <w:rPr>
                <w:rFonts w:ascii="Arial" w:hAnsi="Arial" w:cs="Arial"/>
                <w:b/>
              </w:rPr>
            </w:pPr>
            <w:r w:rsidRPr="007E6400">
              <w:rPr>
                <w:rFonts w:ascii="Arial" w:hAnsi="Arial" w:cs="Arial"/>
              </w:rPr>
              <w:t>Se incluye evaluación de incertidumbre, se identifican y documentan los procedimientos de asignación seleccionados.</w:t>
            </w:r>
          </w:p>
        </w:tc>
        <w:tc>
          <w:tcPr>
            <w:tcW w:w="1275" w:type="dxa"/>
            <w:gridSpan w:val="2"/>
          </w:tcPr>
          <w:p w14:paraId="1AB02FE0" w14:textId="77777777" w:rsidR="00073AB9" w:rsidRPr="007E6400" w:rsidRDefault="00073AB9">
            <w:pPr>
              <w:rPr>
                <w:rFonts w:ascii="Arial" w:hAnsi="Arial" w:cs="Arial"/>
              </w:rPr>
            </w:pPr>
          </w:p>
        </w:tc>
        <w:tc>
          <w:tcPr>
            <w:tcW w:w="5670" w:type="dxa"/>
            <w:gridSpan w:val="2"/>
          </w:tcPr>
          <w:p w14:paraId="742961AA" w14:textId="77777777" w:rsidR="00073AB9" w:rsidRPr="007E6400" w:rsidRDefault="00073AB9">
            <w:pPr>
              <w:rPr>
                <w:rFonts w:ascii="Arial" w:hAnsi="Arial" w:cs="Arial"/>
              </w:rPr>
            </w:pPr>
          </w:p>
        </w:tc>
      </w:tr>
      <w:tr w:rsidR="00693F5E" w:rsidRPr="007E6400" w14:paraId="09F98F2E" w14:textId="77777777" w:rsidTr="00186AB3">
        <w:tc>
          <w:tcPr>
            <w:tcW w:w="1242" w:type="dxa"/>
            <w:gridSpan w:val="2"/>
          </w:tcPr>
          <w:p w14:paraId="4BD4A8CA" w14:textId="77777777" w:rsidR="00693F5E" w:rsidRDefault="00693F5E" w:rsidP="0096011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7.1</w:t>
            </w:r>
          </w:p>
          <w:p w14:paraId="385C2D5E" w14:textId="77777777" w:rsidR="00693F5E" w:rsidRPr="007E6400" w:rsidRDefault="00693F5E" w:rsidP="0096011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(5.1)</w:t>
            </w:r>
          </w:p>
        </w:tc>
        <w:tc>
          <w:tcPr>
            <w:tcW w:w="4962" w:type="dxa"/>
            <w:gridSpan w:val="2"/>
          </w:tcPr>
          <w:p w14:paraId="43453CC6" w14:textId="77777777" w:rsidR="00693F5E" w:rsidRDefault="00693F5E" w:rsidP="007A5240">
            <w:pPr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Informe.</w:t>
            </w:r>
          </w:p>
          <w:p w14:paraId="523958A9" w14:textId="77777777" w:rsidR="00693F5E" w:rsidRPr="00693F5E" w:rsidRDefault="00693F5E" w:rsidP="007A5240">
            <w:pPr>
              <w:jc w:val="both"/>
              <w:rPr>
                <w:rFonts w:ascii="Arial" w:hAnsi="Arial" w:cs="Arial"/>
              </w:rPr>
            </w:pPr>
            <w:r w:rsidRPr="00693F5E">
              <w:rPr>
                <w:rFonts w:ascii="Arial" w:hAnsi="Arial" w:cs="Arial"/>
              </w:rPr>
              <w:t>Revisión general de acuerdo a los requisitos de cada norma.</w:t>
            </w:r>
          </w:p>
        </w:tc>
        <w:tc>
          <w:tcPr>
            <w:tcW w:w="1275" w:type="dxa"/>
            <w:gridSpan w:val="2"/>
          </w:tcPr>
          <w:p w14:paraId="7D0B3856" w14:textId="77777777" w:rsidR="00693F5E" w:rsidRPr="007E6400" w:rsidRDefault="00693F5E">
            <w:pPr>
              <w:rPr>
                <w:rFonts w:ascii="Arial" w:hAnsi="Arial" w:cs="Arial"/>
              </w:rPr>
            </w:pPr>
          </w:p>
        </w:tc>
        <w:tc>
          <w:tcPr>
            <w:tcW w:w="5670" w:type="dxa"/>
            <w:gridSpan w:val="2"/>
          </w:tcPr>
          <w:p w14:paraId="327D3F7E" w14:textId="77777777" w:rsidR="00693F5E" w:rsidRPr="007E6400" w:rsidRDefault="00693F5E">
            <w:pPr>
              <w:rPr>
                <w:rFonts w:ascii="Arial" w:hAnsi="Arial" w:cs="Arial"/>
              </w:rPr>
            </w:pPr>
          </w:p>
        </w:tc>
      </w:tr>
    </w:tbl>
    <w:p w14:paraId="45F69959" w14:textId="77777777" w:rsidR="00A73779" w:rsidRDefault="00A73779"/>
    <w:sectPr w:rsidR="00A73779" w:rsidSect="00186AB3">
      <w:headerReference w:type="default" r:id="rId8"/>
      <w:footerReference w:type="default" r:id="rId9"/>
      <w:pgSz w:w="15840" w:h="12240" w:orient="landscape"/>
      <w:pgMar w:top="1701" w:right="1417" w:bottom="1701" w:left="1417" w:header="708" w:footer="6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60A4B8" w14:textId="77777777" w:rsidR="00017FB5" w:rsidRDefault="00017FB5" w:rsidP="00B83F07">
      <w:pPr>
        <w:spacing w:after="0" w:line="240" w:lineRule="auto"/>
      </w:pPr>
      <w:r>
        <w:separator/>
      </w:r>
    </w:p>
  </w:endnote>
  <w:endnote w:type="continuationSeparator" w:id="0">
    <w:p w14:paraId="2A0D36B4" w14:textId="77777777" w:rsidR="00017FB5" w:rsidRDefault="00017FB5" w:rsidP="00B83F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2900" w:type="dxa"/>
      <w:tblInd w:w="108" w:type="dxa"/>
      <w:tblBorders>
        <w:top w:val="single" w:sz="4" w:space="0" w:color="auto"/>
      </w:tblBorders>
      <w:tblLook w:val="04A0" w:firstRow="1" w:lastRow="0" w:firstColumn="1" w:lastColumn="0" w:noHBand="0" w:noVBand="1"/>
    </w:tblPr>
    <w:tblGrid>
      <w:gridCol w:w="2046"/>
      <w:gridCol w:w="1977"/>
      <w:gridCol w:w="2040"/>
      <w:gridCol w:w="1978"/>
      <w:gridCol w:w="4859"/>
    </w:tblGrid>
    <w:tr w:rsidR="00186AB3" w:rsidRPr="00403484" w14:paraId="52999771" w14:textId="77777777" w:rsidTr="00186AB3">
      <w:trPr>
        <w:trHeight w:val="417"/>
      </w:trPr>
      <w:tc>
        <w:tcPr>
          <w:tcW w:w="2046" w:type="dxa"/>
          <w:shd w:val="clear" w:color="auto" w:fill="auto"/>
        </w:tcPr>
        <w:p w14:paraId="38308555" w14:textId="77777777" w:rsidR="00186AB3" w:rsidRPr="00403484" w:rsidRDefault="00186AB3" w:rsidP="00186AB3">
          <w:pPr>
            <w:pStyle w:val="Piedepgina"/>
            <w:spacing w:before="100"/>
            <w:ind w:left="461"/>
            <w:rPr>
              <w:rFonts w:ascii="Trebuchet MS" w:eastAsia="Trebuchet MS" w:hAnsi="Trebuchet MS" w:cs="Trebuchet MS"/>
              <w:bCs/>
              <w:color w:val="002060"/>
              <w:sz w:val="16"/>
              <w:szCs w:val="16"/>
            </w:rPr>
          </w:pPr>
          <w:r w:rsidRPr="003604B2">
            <w:rPr>
              <w:rFonts w:ascii="Trebuchet MS" w:eastAsia="Trebuchet MS" w:hAnsi="Trebuchet MS" w:cs="Trebuchet MS"/>
              <w:bCs/>
              <w:color w:val="002060"/>
              <w:sz w:val="16"/>
              <w:szCs w:val="16"/>
            </w:rPr>
            <w:t>Versión 01</w:t>
          </w:r>
        </w:p>
      </w:tc>
      <w:tc>
        <w:tcPr>
          <w:tcW w:w="1977" w:type="dxa"/>
          <w:shd w:val="clear" w:color="auto" w:fill="auto"/>
        </w:tcPr>
        <w:p w14:paraId="3877D729" w14:textId="77777777" w:rsidR="00186AB3" w:rsidRPr="00403484" w:rsidRDefault="00186AB3" w:rsidP="00186AB3">
          <w:pPr>
            <w:pStyle w:val="Piedepgina"/>
            <w:spacing w:before="100"/>
            <w:jc w:val="center"/>
            <w:rPr>
              <w:rFonts w:ascii="Trebuchet MS" w:eastAsia="Trebuchet MS" w:hAnsi="Trebuchet MS" w:cs="Trebuchet MS"/>
              <w:bCs/>
              <w:color w:val="002060"/>
              <w:sz w:val="16"/>
              <w:szCs w:val="16"/>
            </w:rPr>
          </w:pPr>
        </w:p>
      </w:tc>
      <w:tc>
        <w:tcPr>
          <w:tcW w:w="2040" w:type="dxa"/>
        </w:tcPr>
        <w:p w14:paraId="68860C18" w14:textId="77777777" w:rsidR="00186AB3" w:rsidRDefault="00186AB3" w:rsidP="00186AB3">
          <w:pPr>
            <w:pStyle w:val="Piedepgina"/>
            <w:spacing w:before="100"/>
            <w:jc w:val="center"/>
            <w:rPr>
              <w:rFonts w:ascii="Trebuchet MS" w:eastAsia="Trebuchet MS" w:hAnsi="Trebuchet MS" w:cs="Trebuchet MS"/>
              <w:bCs/>
              <w:color w:val="002060"/>
              <w:sz w:val="16"/>
              <w:szCs w:val="16"/>
            </w:rPr>
          </w:pPr>
        </w:p>
      </w:tc>
      <w:tc>
        <w:tcPr>
          <w:tcW w:w="1978" w:type="dxa"/>
        </w:tcPr>
        <w:p w14:paraId="798AEA81" w14:textId="77777777" w:rsidR="00186AB3" w:rsidRPr="00B95D09" w:rsidRDefault="00186AB3" w:rsidP="00186AB3">
          <w:pPr>
            <w:pStyle w:val="Piedepgina"/>
            <w:spacing w:before="100"/>
            <w:jc w:val="center"/>
            <w:rPr>
              <w:rFonts w:ascii="Trebuchet MS" w:eastAsia="Trebuchet MS" w:hAnsi="Trebuchet MS" w:cs="Trebuchet MS"/>
              <w:bCs/>
              <w:color w:val="002060"/>
              <w:sz w:val="16"/>
              <w:szCs w:val="16"/>
            </w:rPr>
          </w:pPr>
        </w:p>
      </w:tc>
      <w:tc>
        <w:tcPr>
          <w:tcW w:w="4859" w:type="dxa"/>
          <w:shd w:val="clear" w:color="auto" w:fill="auto"/>
        </w:tcPr>
        <w:p w14:paraId="61534561" w14:textId="77777777" w:rsidR="00186AB3" w:rsidRPr="00403484" w:rsidRDefault="00186AB3" w:rsidP="00186AB3">
          <w:pPr>
            <w:pStyle w:val="Piedepgina"/>
            <w:spacing w:before="100"/>
            <w:ind w:right="-110"/>
            <w:jc w:val="center"/>
            <w:rPr>
              <w:rFonts w:ascii="Trebuchet MS" w:eastAsia="Trebuchet MS" w:hAnsi="Trebuchet MS" w:cs="Trebuchet MS"/>
              <w:bCs/>
              <w:color w:val="002060"/>
              <w:sz w:val="16"/>
              <w:szCs w:val="16"/>
            </w:rPr>
          </w:pPr>
          <w:r w:rsidRPr="00B95D09">
            <w:rPr>
              <w:rFonts w:ascii="Trebuchet MS" w:eastAsia="Trebuchet MS" w:hAnsi="Trebuchet MS" w:cs="Trebuchet MS"/>
              <w:bCs/>
              <w:color w:val="002060"/>
              <w:sz w:val="16"/>
              <w:szCs w:val="16"/>
            </w:rPr>
            <w:t>Página</w:t>
          </w:r>
          <w:r w:rsidRPr="003604B2">
            <w:rPr>
              <w:rFonts w:ascii="Trebuchet MS" w:eastAsia="Trebuchet MS" w:hAnsi="Trebuchet MS" w:cs="Trebuchet MS"/>
              <w:bCs/>
              <w:color w:val="002060"/>
              <w:sz w:val="16"/>
              <w:szCs w:val="16"/>
            </w:rPr>
            <w:t xml:space="preserve"> </w:t>
          </w:r>
          <w:r w:rsidRPr="003604B2">
            <w:rPr>
              <w:rFonts w:ascii="Trebuchet MS" w:eastAsia="Trebuchet MS" w:hAnsi="Trebuchet MS" w:cs="Trebuchet MS"/>
              <w:bCs/>
              <w:color w:val="002060"/>
              <w:sz w:val="16"/>
              <w:szCs w:val="16"/>
            </w:rPr>
            <w:fldChar w:fldCharType="begin"/>
          </w:r>
          <w:r w:rsidRPr="003604B2">
            <w:rPr>
              <w:rFonts w:ascii="Trebuchet MS" w:eastAsia="Trebuchet MS" w:hAnsi="Trebuchet MS" w:cs="Trebuchet MS"/>
              <w:bCs/>
              <w:color w:val="002060"/>
              <w:sz w:val="16"/>
              <w:szCs w:val="16"/>
            </w:rPr>
            <w:instrText xml:space="preserve"> PAGE   \* MERGEFORMAT </w:instrText>
          </w:r>
          <w:r w:rsidRPr="003604B2">
            <w:rPr>
              <w:rFonts w:ascii="Trebuchet MS" w:eastAsia="Trebuchet MS" w:hAnsi="Trebuchet MS" w:cs="Trebuchet MS"/>
              <w:bCs/>
              <w:color w:val="002060"/>
              <w:sz w:val="16"/>
              <w:szCs w:val="16"/>
            </w:rPr>
            <w:fldChar w:fldCharType="separate"/>
          </w:r>
          <w:r w:rsidRPr="003604B2">
            <w:rPr>
              <w:rFonts w:ascii="Trebuchet MS" w:eastAsia="Trebuchet MS" w:hAnsi="Trebuchet MS" w:cs="Trebuchet MS"/>
              <w:bCs/>
              <w:color w:val="002060"/>
              <w:sz w:val="16"/>
              <w:szCs w:val="16"/>
            </w:rPr>
            <w:t>1</w:t>
          </w:r>
          <w:r w:rsidRPr="003604B2">
            <w:rPr>
              <w:rFonts w:ascii="Trebuchet MS" w:eastAsia="Trebuchet MS" w:hAnsi="Trebuchet MS" w:cs="Trebuchet MS"/>
              <w:bCs/>
              <w:color w:val="002060"/>
              <w:sz w:val="16"/>
              <w:szCs w:val="16"/>
            </w:rPr>
            <w:fldChar w:fldCharType="end"/>
          </w:r>
          <w:r w:rsidRPr="003604B2">
            <w:rPr>
              <w:rFonts w:ascii="Trebuchet MS" w:eastAsia="Trebuchet MS" w:hAnsi="Trebuchet MS" w:cs="Trebuchet MS"/>
              <w:bCs/>
              <w:color w:val="002060"/>
              <w:sz w:val="16"/>
              <w:szCs w:val="16"/>
            </w:rPr>
            <w:t>/</w:t>
          </w:r>
          <w:r w:rsidRPr="003604B2">
            <w:rPr>
              <w:rFonts w:ascii="Trebuchet MS" w:eastAsia="Trebuchet MS" w:hAnsi="Trebuchet MS" w:cs="Trebuchet MS"/>
              <w:bCs/>
              <w:color w:val="002060"/>
              <w:sz w:val="16"/>
              <w:szCs w:val="16"/>
            </w:rPr>
            <w:fldChar w:fldCharType="begin"/>
          </w:r>
          <w:r w:rsidRPr="003604B2">
            <w:rPr>
              <w:rFonts w:ascii="Trebuchet MS" w:eastAsia="Trebuchet MS" w:hAnsi="Trebuchet MS" w:cs="Trebuchet MS"/>
              <w:bCs/>
              <w:color w:val="002060"/>
              <w:sz w:val="16"/>
              <w:szCs w:val="16"/>
            </w:rPr>
            <w:instrText xml:space="preserve"> NUMPAGES   \* MERGEFORMAT </w:instrText>
          </w:r>
          <w:r w:rsidRPr="003604B2">
            <w:rPr>
              <w:rFonts w:ascii="Trebuchet MS" w:eastAsia="Trebuchet MS" w:hAnsi="Trebuchet MS" w:cs="Trebuchet MS"/>
              <w:bCs/>
              <w:color w:val="002060"/>
              <w:sz w:val="16"/>
              <w:szCs w:val="16"/>
            </w:rPr>
            <w:fldChar w:fldCharType="separate"/>
          </w:r>
          <w:r w:rsidRPr="003604B2">
            <w:rPr>
              <w:rFonts w:ascii="Trebuchet MS" w:eastAsia="Trebuchet MS" w:hAnsi="Trebuchet MS" w:cs="Trebuchet MS"/>
              <w:bCs/>
              <w:color w:val="002060"/>
              <w:sz w:val="16"/>
              <w:szCs w:val="16"/>
            </w:rPr>
            <w:t>21</w:t>
          </w:r>
          <w:r w:rsidRPr="003604B2">
            <w:rPr>
              <w:rFonts w:ascii="Trebuchet MS" w:eastAsia="Trebuchet MS" w:hAnsi="Trebuchet MS" w:cs="Trebuchet MS"/>
              <w:bCs/>
              <w:color w:val="002060"/>
              <w:sz w:val="16"/>
              <w:szCs w:val="16"/>
            </w:rPr>
            <w:fldChar w:fldCharType="end"/>
          </w:r>
        </w:p>
      </w:tc>
    </w:tr>
  </w:tbl>
  <w:p w14:paraId="66A47C4A" w14:textId="77777777" w:rsidR="00186AB3" w:rsidRDefault="00186AB3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D69183" w14:textId="77777777" w:rsidR="00017FB5" w:rsidRDefault="00017FB5" w:rsidP="00B83F07">
      <w:pPr>
        <w:spacing w:after="0" w:line="240" w:lineRule="auto"/>
      </w:pPr>
      <w:r>
        <w:separator/>
      </w:r>
    </w:p>
  </w:footnote>
  <w:footnote w:type="continuationSeparator" w:id="0">
    <w:p w14:paraId="4BBF607F" w14:textId="77777777" w:rsidR="00017FB5" w:rsidRDefault="00017FB5" w:rsidP="00B83F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2326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2424"/>
      <w:gridCol w:w="6603"/>
      <w:gridCol w:w="3299"/>
    </w:tblGrid>
    <w:tr w:rsidR="00D651FF" w14:paraId="28E59C27" w14:textId="77777777" w:rsidTr="00D651FF">
      <w:trPr>
        <w:jc w:val="center"/>
      </w:trPr>
      <w:tc>
        <w:tcPr>
          <w:tcW w:w="2424" w:type="dxa"/>
          <w:shd w:val="clear" w:color="auto" w:fill="auto"/>
          <w:vAlign w:val="center"/>
        </w:tcPr>
        <w:p w14:paraId="5F894551" w14:textId="77777777" w:rsidR="00D651FF" w:rsidRPr="00D74544" w:rsidRDefault="00D651FF" w:rsidP="00D651FF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after="0"/>
            <w:ind w:left="-111" w:right="36" w:firstLine="111"/>
            <w:jc w:val="center"/>
            <w:rPr>
              <w:rFonts w:ascii="Trebuchet MS" w:eastAsia="Trebuchet MS" w:hAnsi="Trebuchet MS" w:cs="Trebuchet MS"/>
              <w:bCs/>
              <w:color w:val="002060"/>
            </w:rPr>
          </w:pPr>
          <w:r>
            <w:rPr>
              <w:rFonts w:ascii="Trebuchet MS" w:eastAsia="Trebuchet MS" w:hAnsi="Trebuchet MS" w:cs="Trebuchet MS"/>
              <w:bCs/>
              <w:color w:val="002060"/>
            </w:rPr>
            <w:t>FO-01_HCP</w:t>
          </w:r>
        </w:p>
      </w:tc>
      <w:tc>
        <w:tcPr>
          <w:tcW w:w="6603" w:type="dxa"/>
          <w:shd w:val="clear" w:color="auto" w:fill="auto"/>
          <w:vAlign w:val="center"/>
        </w:tcPr>
        <w:p w14:paraId="303519F4" w14:textId="7D4C95EA" w:rsidR="00D651FF" w:rsidRDefault="00D651FF" w:rsidP="00D651FF">
          <w:pPr>
            <w:spacing w:after="0"/>
            <w:jc w:val="center"/>
            <w:rPr>
              <w:rFonts w:ascii="Trebuchet MS" w:eastAsia="Trebuchet MS" w:hAnsi="Trebuchet MS" w:cs="Trebuchet MS"/>
              <w:bCs/>
              <w:color w:val="002060"/>
            </w:rPr>
          </w:pPr>
          <w:r>
            <w:rPr>
              <w:rFonts w:ascii="Trebuchet MS" w:eastAsia="Trebuchet MS" w:hAnsi="Trebuchet MS" w:cs="Trebuchet MS"/>
              <w:bCs/>
              <w:color w:val="002060"/>
            </w:rPr>
            <w:t>Lista de chequeo V</w:t>
          </w:r>
          <w:r>
            <w:rPr>
              <w:rFonts w:ascii="Trebuchet MS" w:eastAsia="Trebuchet MS" w:hAnsi="Trebuchet MS" w:cs="Trebuchet MS"/>
              <w:bCs/>
              <w:color w:val="002060"/>
            </w:rPr>
            <w:t xml:space="preserve">erificación </w:t>
          </w:r>
        </w:p>
        <w:p w14:paraId="00318434" w14:textId="77777777" w:rsidR="00D651FF" w:rsidRDefault="00D651FF" w:rsidP="00D651FF">
          <w:pPr>
            <w:spacing w:after="0"/>
            <w:jc w:val="center"/>
            <w:rPr>
              <w:rFonts w:ascii="Trebuchet MS" w:eastAsia="Trebuchet MS" w:hAnsi="Trebuchet MS" w:cs="Trebuchet MS"/>
              <w:bCs/>
              <w:color w:val="002060"/>
            </w:rPr>
          </w:pPr>
          <w:r>
            <w:rPr>
              <w:rFonts w:ascii="Trebuchet MS" w:eastAsia="Trebuchet MS" w:hAnsi="Trebuchet MS" w:cs="Trebuchet MS"/>
              <w:bCs/>
              <w:color w:val="002060"/>
            </w:rPr>
            <w:t>Huella de Carbono de Producto (HCP)</w:t>
          </w:r>
        </w:p>
        <w:p w14:paraId="06A97B36" w14:textId="77777777" w:rsidR="00D651FF" w:rsidRPr="00D74544" w:rsidRDefault="00D651FF" w:rsidP="00D651FF">
          <w:pPr>
            <w:spacing w:after="0"/>
            <w:jc w:val="center"/>
            <w:rPr>
              <w:rFonts w:eastAsia="Trebuchet MS"/>
              <w:bCs/>
              <w:color w:val="002060"/>
            </w:rPr>
          </w:pPr>
          <w:r w:rsidRPr="00F27FEA">
            <w:rPr>
              <w:rFonts w:ascii="Trebuchet MS" w:eastAsia="Trebuchet MS" w:hAnsi="Trebuchet MS" w:cs="Trebuchet MS"/>
              <w:bCs/>
              <w:color w:val="002060"/>
            </w:rPr>
            <w:t>Kiwa BCS Costa Rica Ltda.</w:t>
          </w:r>
        </w:p>
      </w:tc>
      <w:tc>
        <w:tcPr>
          <w:tcW w:w="3299" w:type="dxa"/>
          <w:shd w:val="clear" w:color="auto" w:fill="auto"/>
          <w:vAlign w:val="center"/>
        </w:tcPr>
        <w:p w14:paraId="2EE88290" w14:textId="77777777" w:rsidR="00D651FF" w:rsidRPr="0096417E" w:rsidRDefault="00D651FF" w:rsidP="00D651FF">
          <w:pPr>
            <w:widowControl w:val="0"/>
            <w:spacing w:after="0"/>
            <w:jc w:val="center"/>
            <w:rPr>
              <w:rFonts w:ascii="Trebuchet MS" w:eastAsia="Trebuchet MS" w:hAnsi="Trebuchet MS" w:cs="Trebuchet MS"/>
              <w:b/>
            </w:rPr>
          </w:pPr>
          <w:r w:rsidRPr="00EC5FD4">
            <w:rPr>
              <w:noProof/>
            </w:rPr>
            <w:drawing>
              <wp:inline distT="0" distB="0" distL="0" distR="0" wp14:anchorId="36B3CE25" wp14:editId="2AF82644">
                <wp:extent cx="1670050" cy="641350"/>
                <wp:effectExtent l="0" t="0" r="6350" b="6350"/>
                <wp:docPr id="1255669165" name="Imagen 1255669165" descr="Logotipo&#10;&#10;Descripción generada automáticament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174012268" name="Imagen 1" descr="Logotipo&#10;&#10;Descripción generada automáticament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70050" cy="641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0BA43C8E" w14:textId="77777777" w:rsidR="00D651FF" w:rsidRPr="00282691" w:rsidRDefault="00D651FF" w:rsidP="00D651FF">
    <w:pPr>
      <w:pStyle w:val="Encabezado"/>
      <w:tabs>
        <w:tab w:val="center" w:pos="709"/>
        <w:tab w:val="right" w:pos="9639"/>
      </w:tabs>
      <w:ind w:left="-284" w:right="-426" w:hanging="142"/>
      <w:rPr>
        <w:rFonts w:ascii="Century Gothic" w:hAnsi="Century Gothic"/>
        <w:b/>
      </w:rPr>
    </w:pPr>
    <w:r>
      <w:rPr>
        <w:rFonts w:ascii="Century Gothic" w:hAnsi="Century Gothic"/>
        <w:b/>
        <w:sz w:val="14"/>
      </w:rPr>
      <w:t xml:space="preserve">                                      </w:t>
    </w:r>
  </w:p>
  <w:p w14:paraId="286FFAB2" w14:textId="77777777" w:rsidR="00D651FF" w:rsidRDefault="00D651FF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0712072"/>
    <w:multiLevelType w:val="hybridMultilevel"/>
    <w:tmpl w:val="14AEC55A"/>
    <w:lvl w:ilvl="0" w:tplc="1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AFB768F"/>
    <w:multiLevelType w:val="hybridMultilevel"/>
    <w:tmpl w:val="A2ECE4B0"/>
    <w:lvl w:ilvl="0" w:tplc="1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36376497">
    <w:abstractNumId w:val="1"/>
  </w:num>
  <w:num w:numId="2" w16cid:durableId="3711992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D0146"/>
    <w:rsid w:val="00017FB5"/>
    <w:rsid w:val="00073AB9"/>
    <w:rsid w:val="00122CFF"/>
    <w:rsid w:val="00166485"/>
    <w:rsid w:val="0016781E"/>
    <w:rsid w:val="00186AB3"/>
    <w:rsid w:val="001D4F18"/>
    <w:rsid w:val="00212E14"/>
    <w:rsid w:val="002162D9"/>
    <w:rsid w:val="002210A8"/>
    <w:rsid w:val="00230F8C"/>
    <w:rsid w:val="002D7470"/>
    <w:rsid w:val="002F6EF2"/>
    <w:rsid w:val="00341975"/>
    <w:rsid w:val="00400682"/>
    <w:rsid w:val="00407E61"/>
    <w:rsid w:val="004455A6"/>
    <w:rsid w:val="00461C5C"/>
    <w:rsid w:val="0046616B"/>
    <w:rsid w:val="004670F8"/>
    <w:rsid w:val="004A085F"/>
    <w:rsid w:val="004B6CE1"/>
    <w:rsid w:val="004D7003"/>
    <w:rsid w:val="00505D59"/>
    <w:rsid w:val="005457C1"/>
    <w:rsid w:val="00586AE5"/>
    <w:rsid w:val="005876B3"/>
    <w:rsid w:val="00624923"/>
    <w:rsid w:val="00637F90"/>
    <w:rsid w:val="00642B43"/>
    <w:rsid w:val="00693F5E"/>
    <w:rsid w:val="006F5BC1"/>
    <w:rsid w:val="006F5E22"/>
    <w:rsid w:val="006F67AF"/>
    <w:rsid w:val="007A5240"/>
    <w:rsid w:val="007E6400"/>
    <w:rsid w:val="00851EA2"/>
    <w:rsid w:val="0086595D"/>
    <w:rsid w:val="00873652"/>
    <w:rsid w:val="008A7454"/>
    <w:rsid w:val="008D0146"/>
    <w:rsid w:val="008F38E9"/>
    <w:rsid w:val="00960115"/>
    <w:rsid w:val="00A03FB5"/>
    <w:rsid w:val="00A513A6"/>
    <w:rsid w:val="00A56EDF"/>
    <w:rsid w:val="00A61241"/>
    <w:rsid w:val="00A73779"/>
    <w:rsid w:val="00A869FE"/>
    <w:rsid w:val="00A93461"/>
    <w:rsid w:val="00AD729C"/>
    <w:rsid w:val="00AE6F24"/>
    <w:rsid w:val="00B3462B"/>
    <w:rsid w:val="00B83F07"/>
    <w:rsid w:val="00BA4923"/>
    <w:rsid w:val="00BC6E50"/>
    <w:rsid w:val="00C139A1"/>
    <w:rsid w:val="00C16AC8"/>
    <w:rsid w:val="00C42045"/>
    <w:rsid w:val="00C504FC"/>
    <w:rsid w:val="00C51FA7"/>
    <w:rsid w:val="00C554B0"/>
    <w:rsid w:val="00D141B2"/>
    <w:rsid w:val="00D17B21"/>
    <w:rsid w:val="00D20466"/>
    <w:rsid w:val="00D35A73"/>
    <w:rsid w:val="00D533C9"/>
    <w:rsid w:val="00D651FF"/>
    <w:rsid w:val="00D66157"/>
    <w:rsid w:val="00E676CB"/>
    <w:rsid w:val="00E7083C"/>
    <w:rsid w:val="00EA63B0"/>
    <w:rsid w:val="00EB6DCF"/>
    <w:rsid w:val="00F103B8"/>
    <w:rsid w:val="00F83850"/>
    <w:rsid w:val="00FA3F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8634E8B"/>
  <w15:docId w15:val="{524864E0-7742-401C-8893-BBC6FFE5B9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8D01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nhideWhenUsed/>
    <w:rsid w:val="00B83F0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rsid w:val="00B83F07"/>
  </w:style>
  <w:style w:type="paragraph" w:styleId="Piedepgina">
    <w:name w:val="footer"/>
    <w:basedOn w:val="Normal"/>
    <w:link w:val="PiedepginaCar"/>
    <w:uiPriority w:val="99"/>
    <w:unhideWhenUsed/>
    <w:rsid w:val="00B83F0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83F07"/>
  </w:style>
  <w:style w:type="paragraph" w:styleId="Prrafodelista">
    <w:name w:val="List Paragraph"/>
    <w:basedOn w:val="Normal"/>
    <w:uiPriority w:val="34"/>
    <w:qFormat/>
    <w:rsid w:val="00637F9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38781755945B714D86A424EEC095D221" ma:contentTypeVersion="3" ma:contentTypeDescription="Crear nuevo documento." ma:contentTypeScope="" ma:versionID="e7a1854e436c61a8846b7704e07051a4">
  <xsd:schema xmlns:xsd="http://www.w3.org/2001/XMLSchema" xmlns:xs="http://www.w3.org/2001/XMLSchema" xmlns:p="http://schemas.microsoft.com/office/2006/metadata/properties" xmlns:ns2="6c3d45d3-a0cc-4a5a-9b95-226d24d3ee4d" targetNamespace="http://schemas.microsoft.com/office/2006/metadata/properties" ma:root="true" ma:fieldsID="2de4f2757fbdecbd6423b28374bb48fa" ns2:_="">
    <xsd:import namespace="6c3d45d3-a0cc-4a5a-9b95-226d24d3ee4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c3d45d3-a0cc-4a5a-9b95-226d24d3ee4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A4F2153-24FB-44E3-8CB9-37F158DA3A9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0EDAEE5-11C4-4B1D-82FC-6E7C9E081156}"/>
</file>

<file path=customXml/itemProps3.xml><?xml version="1.0" encoding="utf-8"?>
<ds:datastoreItem xmlns:ds="http://schemas.openxmlformats.org/officeDocument/2006/customXml" ds:itemID="{A8AFDCFB-1748-428C-87C4-7D6405C5349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7</Pages>
  <Words>1247</Words>
  <Characters>6860</Characters>
  <Application>Microsoft Office Word</Application>
  <DocSecurity>0</DocSecurity>
  <Lines>57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Aspire 1 A114-31</dc:creator>
  <cp:lastModifiedBy>Wei, Sue</cp:lastModifiedBy>
  <cp:revision>6</cp:revision>
  <dcterms:created xsi:type="dcterms:W3CDTF">2022-02-22T20:42:00Z</dcterms:created>
  <dcterms:modified xsi:type="dcterms:W3CDTF">2023-06-28T10:48:00Z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5e46f04-1151-4928-a464-2b4d83efefbb_Enabled">
    <vt:lpwstr>true</vt:lpwstr>
  </property>
  <property fmtid="{D5CDD505-2E9C-101B-9397-08002B2CF9AE}" pid="3" name="MSIP_Label_55e46f04-1151-4928-a464-2b4d83efefbb_SetDate">
    <vt:lpwstr>2023-06-28T10:45:17Z</vt:lpwstr>
  </property>
  <property fmtid="{D5CDD505-2E9C-101B-9397-08002B2CF9AE}" pid="4" name="MSIP_Label_55e46f04-1151-4928-a464-2b4d83efefbb_Method">
    <vt:lpwstr>Standard</vt:lpwstr>
  </property>
  <property fmtid="{D5CDD505-2E9C-101B-9397-08002B2CF9AE}" pid="5" name="MSIP_Label_55e46f04-1151-4928-a464-2b4d83efefbb_Name">
    <vt:lpwstr>General Information</vt:lpwstr>
  </property>
  <property fmtid="{D5CDD505-2E9C-101B-9397-08002B2CF9AE}" pid="6" name="MSIP_Label_55e46f04-1151-4928-a464-2b4d83efefbb_SiteId">
    <vt:lpwstr>52d58be5-69b4-421b-836e-b92dbe0b067d</vt:lpwstr>
  </property>
  <property fmtid="{D5CDD505-2E9C-101B-9397-08002B2CF9AE}" pid="7" name="MSIP_Label_55e46f04-1151-4928-a464-2b4d83efefbb_ActionId">
    <vt:lpwstr>6346eebe-b98e-4009-8cd8-03026d1c9fc9</vt:lpwstr>
  </property>
  <property fmtid="{D5CDD505-2E9C-101B-9397-08002B2CF9AE}" pid="8" name="MSIP_Label_55e46f04-1151-4928-a464-2b4d83efefbb_ContentBits">
    <vt:lpwstr>0</vt:lpwstr>
  </property>
</Properties>
</file>