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D429C" w14:textId="7054E37A" w:rsidR="00385DD1" w:rsidRPr="00A4355D" w:rsidRDefault="00856CCC" w:rsidP="00385DD1">
      <w:pPr>
        <w:rPr>
          <w:rFonts w:ascii="Aptos" w:hAnsi="Aptos" w:cs="Arial"/>
          <w:b/>
          <w:color w:val="000000"/>
          <w:sz w:val="20"/>
          <w:szCs w:val="20"/>
          <w:lang w:val="nn-NO"/>
        </w:rPr>
      </w:pPr>
      <w:proofErr w:type="spellStart"/>
      <w:r w:rsidRPr="00A4355D">
        <w:rPr>
          <w:rFonts w:ascii="Aptos" w:hAnsi="Aptos" w:cs="Arial"/>
          <w:b/>
          <w:color w:val="000000"/>
          <w:sz w:val="20"/>
          <w:szCs w:val="20"/>
          <w:lang w:val="nn-NO"/>
        </w:rPr>
        <w:t>Hakija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20"/>
        <w:gridCol w:w="4921"/>
      </w:tblGrid>
      <w:tr w:rsidR="00385DD1" w:rsidRPr="00A4355D" w14:paraId="76E394E2" w14:textId="77777777" w:rsidTr="00AD4109">
        <w:tc>
          <w:tcPr>
            <w:tcW w:w="5068" w:type="dxa"/>
            <w:tcBorders>
              <w:bottom w:val="nil"/>
            </w:tcBorders>
          </w:tcPr>
          <w:p w14:paraId="7EA13CAD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>Yritys</w:t>
            </w:r>
          </w:p>
        </w:tc>
        <w:tc>
          <w:tcPr>
            <w:tcW w:w="5069" w:type="dxa"/>
            <w:tcBorders>
              <w:bottom w:val="nil"/>
            </w:tcBorders>
          </w:tcPr>
          <w:p w14:paraId="0AA1A92B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>Omistaja</w:t>
            </w:r>
          </w:p>
        </w:tc>
      </w:tr>
      <w:tr w:rsidR="00385DD1" w:rsidRPr="00A4355D" w14:paraId="46105307" w14:textId="77777777" w:rsidTr="00AD4109">
        <w:tc>
          <w:tcPr>
            <w:tcW w:w="5068" w:type="dxa"/>
            <w:tcBorders>
              <w:top w:val="nil"/>
            </w:tcBorders>
          </w:tcPr>
          <w:p w14:paraId="13D3A022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5069" w:type="dxa"/>
            <w:tcBorders>
              <w:top w:val="nil"/>
            </w:tcBorders>
          </w:tcPr>
          <w:p w14:paraId="38B2FFE9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</w:tr>
      <w:tr w:rsidR="00385DD1" w:rsidRPr="00A4355D" w14:paraId="1C2A99AB" w14:textId="77777777" w:rsidTr="00AD4109">
        <w:tc>
          <w:tcPr>
            <w:tcW w:w="5068" w:type="dxa"/>
            <w:tcBorders>
              <w:bottom w:val="nil"/>
            </w:tcBorders>
          </w:tcPr>
          <w:p w14:paraId="7B4E1505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>Osoite</w:t>
            </w:r>
          </w:p>
        </w:tc>
        <w:tc>
          <w:tcPr>
            <w:tcW w:w="5069" w:type="dxa"/>
            <w:tcBorders>
              <w:bottom w:val="nil"/>
            </w:tcBorders>
          </w:tcPr>
          <w:p w14:paraId="7D896D14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>Osoite</w:t>
            </w:r>
          </w:p>
        </w:tc>
      </w:tr>
      <w:tr w:rsidR="00385DD1" w:rsidRPr="00A4355D" w14:paraId="18136315" w14:textId="77777777" w:rsidTr="00AD4109">
        <w:tc>
          <w:tcPr>
            <w:tcW w:w="5068" w:type="dxa"/>
            <w:tcBorders>
              <w:top w:val="nil"/>
            </w:tcBorders>
          </w:tcPr>
          <w:p w14:paraId="29560346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5069" w:type="dxa"/>
            <w:tcBorders>
              <w:top w:val="nil"/>
            </w:tcBorders>
          </w:tcPr>
          <w:p w14:paraId="63C85936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</w:tr>
      <w:tr w:rsidR="00385DD1" w:rsidRPr="00A4355D" w14:paraId="57E7B157" w14:textId="77777777" w:rsidTr="00AD4109">
        <w:tc>
          <w:tcPr>
            <w:tcW w:w="5068" w:type="dxa"/>
            <w:tcBorders>
              <w:bottom w:val="nil"/>
            </w:tcBorders>
          </w:tcPr>
          <w:p w14:paraId="3ACCD6C6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>Puhelinnumero</w:t>
            </w:r>
          </w:p>
        </w:tc>
        <w:tc>
          <w:tcPr>
            <w:tcW w:w="5069" w:type="dxa"/>
            <w:tcBorders>
              <w:bottom w:val="nil"/>
            </w:tcBorders>
          </w:tcPr>
          <w:p w14:paraId="5F5841F8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>Puhelinnumero</w:t>
            </w:r>
          </w:p>
        </w:tc>
      </w:tr>
      <w:tr w:rsidR="00385DD1" w:rsidRPr="00A4355D" w14:paraId="2EB3B4AD" w14:textId="77777777" w:rsidTr="00AD4109">
        <w:tc>
          <w:tcPr>
            <w:tcW w:w="5068" w:type="dxa"/>
            <w:tcBorders>
              <w:top w:val="nil"/>
            </w:tcBorders>
          </w:tcPr>
          <w:p w14:paraId="6E8B462C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5069" w:type="dxa"/>
            <w:tcBorders>
              <w:top w:val="nil"/>
            </w:tcBorders>
          </w:tcPr>
          <w:p w14:paraId="700FF194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</w:tr>
    </w:tbl>
    <w:p w14:paraId="3F2718B4" w14:textId="77777777" w:rsidR="00385DD1" w:rsidRPr="00A4355D" w:rsidRDefault="00385DD1" w:rsidP="00385DD1">
      <w:pPr>
        <w:rPr>
          <w:rFonts w:ascii="Aptos" w:hAnsi="Aptos" w:cs="Arial"/>
          <w:color w:val="000000"/>
          <w:sz w:val="20"/>
          <w:szCs w:val="20"/>
        </w:rPr>
      </w:pPr>
    </w:p>
    <w:tbl>
      <w:tblPr>
        <w:tblpPr w:leftFromText="180" w:rightFromText="180" w:vertAnchor="text" w:horzAnchor="margin" w:tblpY="3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19"/>
        <w:gridCol w:w="4922"/>
      </w:tblGrid>
      <w:tr w:rsidR="00385DD1" w:rsidRPr="00A4355D" w14:paraId="02CF6061" w14:textId="77777777" w:rsidTr="00AD4109">
        <w:tc>
          <w:tcPr>
            <w:tcW w:w="5070" w:type="dxa"/>
            <w:tcBorders>
              <w:bottom w:val="nil"/>
            </w:tcBorders>
          </w:tcPr>
          <w:p w14:paraId="59EB92A5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>Nimitys ja käyttötarkoitus</w:t>
            </w:r>
          </w:p>
        </w:tc>
        <w:tc>
          <w:tcPr>
            <w:tcW w:w="5067" w:type="dxa"/>
            <w:tcBorders>
              <w:bottom w:val="nil"/>
            </w:tcBorders>
          </w:tcPr>
          <w:p w14:paraId="3D65BB4D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>Sisältö</w:t>
            </w:r>
          </w:p>
        </w:tc>
      </w:tr>
      <w:tr w:rsidR="00385DD1" w:rsidRPr="00A4355D" w14:paraId="3351255E" w14:textId="77777777" w:rsidTr="00AD4109">
        <w:tc>
          <w:tcPr>
            <w:tcW w:w="5070" w:type="dxa"/>
            <w:tcBorders>
              <w:top w:val="nil"/>
            </w:tcBorders>
          </w:tcPr>
          <w:p w14:paraId="68B10FD3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5067" w:type="dxa"/>
            <w:tcBorders>
              <w:top w:val="nil"/>
            </w:tcBorders>
          </w:tcPr>
          <w:p w14:paraId="6BB90065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</w:tr>
      <w:tr w:rsidR="00385DD1" w:rsidRPr="00A4355D" w14:paraId="259B28C4" w14:textId="77777777" w:rsidTr="00AD4109">
        <w:tc>
          <w:tcPr>
            <w:tcW w:w="5070" w:type="dxa"/>
            <w:tcBorders>
              <w:bottom w:val="nil"/>
            </w:tcBorders>
          </w:tcPr>
          <w:p w14:paraId="4B135898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>Rekisterinumero (A tai K), jos tiedossa</w:t>
            </w:r>
          </w:p>
        </w:tc>
        <w:tc>
          <w:tcPr>
            <w:tcW w:w="5067" w:type="dxa"/>
            <w:tcBorders>
              <w:bottom w:val="nil"/>
            </w:tcBorders>
          </w:tcPr>
          <w:p w14:paraId="403AAA11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>Valmistusnumero</w:t>
            </w:r>
          </w:p>
        </w:tc>
      </w:tr>
      <w:tr w:rsidR="00385DD1" w:rsidRPr="00A4355D" w14:paraId="15BF45B5" w14:textId="77777777" w:rsidTr="00AD4109">
        <w:tc>
          <w:tcPr>
            <w:tcW w:w="5070" w:type="dxa"/>
            <w:tcBorders>
              <w:top w:val="nil"/>
            </w:tcBorders>
          </w:tcPr>
          <w:p w14:paraId="4C77B1D5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5067" w:type="dxa"/>
            <w:tcBorders>
              <w:top w:val="nil"/>
            </w:tcBorders>
          </w:tcPr>
          <w:p w14:paraId="26EE0EEC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</w:tr>
      <w:tr w:rsidR="00385DD1" w:rsidRPr="00A4355D" w14:paraId="3160B22F" w14:textId="77777777" w:rsidTr="00AD4109">
        <w:tc>
          <w:tcPr>
            <w:tcW w:w="5070" w:type="dxa"/>
            <w:tcBorders>
              <w:bottom w:val="nil"/>
            </w:tcBorders>
          </w:tcPr>
          <w:p w14:paraId="65E1FFA7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>Suurin sallittu käyttöpaine [bar]</w:t>
            </w:r>
          </w:p>
        </w:tc>
        <w:tc>
          <w:tcPr>
            <w:tcW w:w="5067" w:type="dxa"/>
            <w:tcBorders>
              <w:bottom w:val="nil"/>
            </w:tcBorders>
          </w:tcPr>
          <w:p w14:paraId="2A198DC6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>Tilavuus/ Kattilan lämpöteho [m</w:t>
            </w:r>
            <w:r w:rsidRPr="00A4355D">
              <w:rPr>
                <w:rFonts w:ascii="Aptos" w:hAnsi="Aptos" w:cs="Arial"/>
                <w:color w:val="000000"/>
                <w:sz w:val="20"/>
                <w:szCs w:val="20"/>
                <w:vertAlign w:val="superscript"/>
              </w:rPr>
              <w:t>3</w:t>
            </w: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>/ MW]</w:t>
            </w:r>
          </w:p>
        </w:tc>
      </w:tr>
      <w:tr w:rsidR="00385DD1" w:rsidRPr="00A4355D" w14:paraId="30653B62" w14:textId="77777777" w:rsidTr="00AD4109">
        <w:tc>
          <w:tcPr>
            <w:tcW w:w="5070" w:type="dxa"/>
            <w:tcBorders>
              <w:top w:val="nil"/>
            </w:tcBorders>
          </w:tcPr>
          <w:p w14:paraId="65A072F7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  <w:tc>
          <w:tcPr>
            <w:tcW w:w="5067" w:type="dxa"/>
            <w:tcBorders>
              <w:top w:val="nil"/>
            </w:tcBorders>
          </w:tcPr>
          <w:p w14:paraId="576748EB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</w:tr>
    </w:tbl>
    <w:p w14:paraId="36A3FA8A" w14:textId="3E84A2E9" w:rsidR="00385DD1" w:rsidRPr="00A4355D" w:rsidRDefault="00856CCC" w:rsidP="00385DD1">
      <w:pPr>
        <w:rPr>
          <w:rFonts w:ascii="Aptos" w:hAnsi="Aptos" w:cs="Arial"/>
          <w:b/>
          <w:color w:val="000000"/>
          <w:sz w:val="20"/>
          <w:szCs w:val="20"/>
        </w:rPr>
      </w:pPr>
      <w:r w:rsidRPr="00A4355D">
        <w:rPr>
          <w:rFonts w:ascii="Aptos" w:hAnsi="Aptos" w:cs="Arial"/>
          <w:b/>
          <w:color w:val="000000"/>
          <w:sz w:val="20"/>
          <w:szCs w:val="20"/>
        </w:rPr>
        <w:t>Painelaitteen tekniset tiedot</w:t>
      </w:r>
    </w:p>
    <w:p w14:paraId="4BCF551A" w14:textId="77777777" w:rsidR="00385DD1" w:rsidRPr="00A4355D" w:rsidRDefault="00385DD1" w:rsidP="00385DD1">
      <w:pPr>
        <w:rPr>
          <w:rFonts w:ascii="Aptos" w:hAnsi="Aptos" w:cs="Arial"/>
          <w:color w:val="000000"/>
          <w:sz w:val="20"/>
          <w:szCs w:val="20"/>
        </w:rPr>
      </w:pPr>
    </w:p>
    <w:p w14:paraId="6C009F88" w14:textId="2C0FDB53" w:rsidR="00385DD1" w:rsidRPr="00A4355D" w:rsidRDefault="00856CCC" w:rsidP="00385DD1">
      <w:pPr>
        <w:rPr>
          <w:rFonts w:ascii="Aptos" w:hAnsi="Aptos" w:cs="Arial"/>
          <w:b/>
          <w:color w:val="000000"/>
          <w:sz w:val="20"/>
          <w:szCs w:val="20"/>
        </w:rPr>
      </w:pPr>
      <w:r w:rsidRPr="00A4355D">
        <w:rPr>
          <w:rFonts w:ascii="Aptos" w:hAnsi="Aptos" w:cs="Arial"/>
          <w:b/>
          <w:color w:val="000000"/>
          <w:sz w:val="20"/>
          <w:szCs w:val="20"/>
        </w:rPr>
        <w:t>Sijaintipaikka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41"/>
      </w:tblGrid>
      <w:tr w:rsidR="00385DD1" w:rsidRPr="00A4355D" w14:paraId="4D5F2848" w14:textId="77777777" w:rsidTr="00AD4109">
        <w:tc>
          <w:tcPr>
            <w:tcW w:w="10137" w:type="dxa"/>
            <w:tcBorders>
              <w:bottom w:val="nil"/>
            </w:tcBorders>
          </w:tcPr>
          <w:p w14:paraId="6EF5237B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>Osoite</w:t>
            </w:r>
          </w:p>
        </w:tc>
      </w:tr>
      <w:tr w:rsidR="00385DD1" w:rsidRPr="00A4355D" w14:paraId="50AEFF7A" w14:textId="77777777" w:rsidTr="00AD4109">
        <w:tc>
          <w:tcPr>
            <w:tcW w:w="10137" w:type="dxa"/>
            <w:tcBorders>
              <w:top w:val="nil"/>
            </w:tcBorders>
          </w:tcPr>
          <w:p w14:paraId="56994312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</w:tr>
      <w:tr w:rsidR="00385DD1" w:rsidRPr="00A4355D" w14:paraId="6087CE08" w14:textId="77777777" w:rsidTr="00AD4109">
        <w:tc>
          <w:tcPr>
            <w:tcW w:w="10137" w:type="dxa"/>
            <w:tcBorders>
              <w:bottom w:val="nil"/>
            </w:tcBorders>
          </w:tcPr>
          <w:p w14:paraId="648BC169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>Tilan nimitys</w:t>
            </w:r>
          </w:p>
        </w:tc>
      </w:tr>
      <w:tr w:rsidR="00385DD1" w:rsidRPr="00A4355D" w14:paraId="46D37343" w14:textId="77777777" w:rsidTr="00AD4109">
        <w:tc>
          <w:tcPr>
            <w:tcW w:w="10137" w:type="dxa"/>
            <w:tcBorders>
              <w:top w:val="nil"/>
            </w:tcBorders>
          </w:tcPr>
          <w:p w14:paraId="54F7F088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</w:tr>
      <w:tr w:rsidR="00385DD1" w:rsidRPr="00A4355D" w14:paraId="5E7086A3" w14:textId="77777777" w:rsidTr="00AD4109">
        <w:tc>
          <w:tcPr>
            <w:tcW w:w="10137" w:type="dxa"/>
            <w:tcBorders>
              <w:bottom w:val="nil"/>
            </w:tcBorders>
          </w:tcPr>
          <w:p w14:paraId="38F9B3B9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>Tarkennus</w:t>
            </w:r>
          </w:p>
        </w:tc>
      </w:tr>
      <w:tr w:rsidR="00385DD1" w:rsidRPr="00A4355D" w14:paraId="37AF3A9D" w14:textId="77777777" w:rsidTr="00AD4109">
        <w:tc>
          <w:tcPr>
            <w:tcW w:w="10137" w:type="dxa"/>
            <w:tcBorders>
              <w:top w:val="nil"/>
              <w:bottom w:val="nil"/>
            </w:tcBorders>
          </w:tcPr>
          <w:p w14:paraId="1DEA1187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</w:tr>
      <w:tr w:rsidR="00385DD1" w:rsidRPr="00A4355D" w14:paraId="3B0301ED" w14:textId="77777777" w:rsidTr="00AD4109">
        <w:tc>
          <w:tcPr>
            <w:tcW w:w="10137" w:type="dxa"/>
            <w:tcBorders>
              <w:top w:val="nil"/>
            </w:tcBorders>
          </w:tcPr>
          <w:p w14:paraId="58687951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</w:tr>
    </w:tbl>
    <w:p w14:paraId="7D6DB158" w14:textId="77777777" w:rsidR="00385DD1" w:rsidRPr="00A4355D" w:rsidRDefault="00385DD1" w:rsidP="00385DD1">
      <w:pPr>
        <w:rPr>
          <w:rFonts w:ascii="Aptos" w:hAnsi="Aptos" w:cs="Arial"/>
          <w:color w:val="000000"/>
          <w:sz w:val="20"/>
          <w:szCs w:val="20"/>
        </w:rPr>
      </w:pPr>
    </w:p>
    <w:p w14:paraId="74396B69" w14:textId="54D01BF3" w:rsidR="00385DD1" w:rsidRPr="00A4355D" w:rsidRDefault="00856CCC" w:rsidP="00385DD1">
      <w:pPr>
        <w:rPr>
          <w:rFonts w:ascii="Aptos" w:hAnsi="Aptos" w:cs="Arial"/>
          <w:b/>
          <w:color w:val="000000"/>
          <w:sz w:val="20"/>
          <w:szCs w:val="20"/>
        </w:rPr>
      </w:pPr>
      <w:r w:rsidRPr="00A4355D">
        <w:rPr>
          <w:rFonts w:ascii="Aptos" w:hAnsi="Aptos" w:cs="Arial"/>
          <w:b/>
          <w:color w:val="000000"/>
          <w:sz w:val="20"/>
          <w:szCs w:val="20"/>
        </w:rPr>
        <w:t>Tietoja rakennuksesta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41"/>
      </w:tblGrid>
      <w:tr w:rsidR="00385DD1" w:rsidRPr="00A4355D" w14:paraId="310B0827" w14:textId="77777777" w:rsidTr="00AD4109">
        <w:tc>
          <w:tcPr>
            <w:tcW w:w="10137" w:type="dxa"/>
            <w:tcBorders>
              <w:bottom w:val="nil"/>
            </w:tcBorders>
          </w:tcPr>
          <w:p w14:paraId="59DA9174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>Seinien rakenne</w:t>
            </w:r>
          </w:p>
        </w:tc>
      </w:tr>
      <w:tr w:rsidR="00385DD1" w:rsidRPr="00A4355D" w14:paraId="5217DB77" w14:textId="77777777" w:rsidTr="00AD4109">
        <w:tc>
          <w:tcPr>
            <w:tcW w:w="10137" w:type="dxa"/>
            <w:tcBorders>
              <w:top w:val="nil"/>
            </w:tcBorders>
          </w:tcPr>
          <w:p w14:paraId="0F44810F" w14:textId="77777777" w:rsidR="00385DD1" w:rsidRPr="00A4355D" w:rsidRDefault="00385DD1" w:rsidP="00AD4109">
            <w:pPr>
              <w:rPr>
                <w:rFonts w:ascii="Aptos" w:hAnsi="Aptos" w:cs="Arial"/>
                <w:b/>
                <w:color w:val="000000"/>
                <w:sz w:val="20"/>
                <w:szCs w:val="20"/>
              </w:rPr>
            </w:pPr>
          </w:p>
        </w:tc>
      </w:tr>
      <w:tr w:rsidR="00385DD1" w:rsidRPr="00A4355D" w14:paraId="78377A1D" w14:textId="77777777" w:rsidTr="00AD4109">
        <w:tc>
          <w:tcPr>
            <w:tcW w:w="10137" w:type="dxa"/>
            <w:tcBorders>
              <w:bottom w:val="nil"/>
            </w:tcBorders>
          </w:tcPr>
          <w:p w14:paraId="784B34DA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>Välipohjan rakenne</w:t>
            </w:r>
          </w:p>
        </w:tc>
      </w:tr>
      <w:tr w:rsidR="00385DD1" w:rsidRPr="00A4355D" w14:paraId="6351D8F5" w14:textId="77777777" w:rsidTr="00AD4109">
        <w:tc>
          <w:tcPr>
            <w:tcW w:w="10137" w:type="dxa"/>
            <w:tcBorders>
              <w:top w:val="nil"/>
            </w:tcBorders>
          </w:tcPr>
          <w:p w14:paraId="0354B289" w14:textId="77777777" w:rsidR="00385DD1" w:rsidRPr="00A4355D" w:rsidRDefault="00385DD1" w:rsidP="00AD4109">
            <w:pPr>
              <w:rPr>
                <w:rFonts w:ascii="Aptos" w:hAnsi="Aptos" w:cs="Arial"/>
                <w:b/>
                <w:color w:val="000000"/>
                <w:sz w:val="20"/>
                <w:szCs w:val="20"/>
              </w:rPr>
            </w:pPr>
          </w:p>
        </w:tc>
      </w:tr>
      <w:tr w:rsidR="00385DD1" w:rsidRPr="00A4355D" w14:paraId="67464F45" w14:textId="77777777" w:rsidTr="00AD4109">
        <w:tc>
          <w:tcPr>
            <w:tcW w:w="10137" w:type="dxa"/>
            <w:tcBorders>
              <w:bottom w:val="nil"/>
            </w:tcBorders>
          </w:tcPr>
          <w:p w14:paraId="55FD08C5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>Seinät</w:t>
            </w:r>
          </w:p>
        </w:tc>
      </w:tr>
      <w:tr w:rsidR="00385DD1" w:rsidRPr="00A4355D" w14:paraId="5833D40C" w14:textId="77777777" w:rsidTr="00AD4109">
        <w:tc>
          <w:tcPr>
            <w:tcW w:w="10137" w:type="dxa"/>
            <w:tcBorders>
              <w:top w:val="nil"/>
            </w:tcBorders>
          </w:tcPr>
          <w:p w14:paraId="0F5C04E1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>Lujarakenteisia (5 kN/m</w:t>
            </w:r>
            <w:r w:rsidRPr="00A4355D">
              <w:rPr>
                <w:rFonts w:ascii="Aptos" w:hAnsi="Aptos" w:cs="Arial"/>
                <w:color w:val="000000"/>
                <w:sz w:val="20"/>
                <w:szCs w:val="20"/>
                <w:vertAlign w:val="superscript"/>
              </w:rPr>
              <w:t>2</w:t>
            </w: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>)                        m</w:t>
            </w:r>
            <w:r w:rsidRPr="00A4355D">
              <w:rPr>
                <w:rFonts w:ascii="Aptos" w:hAnsi="Aptos" w:cs="Arial"/>
                <w:color w:val="000000"/>
                <w:sz w:val="20"/>
                <w:szCs w:val="20"/>
                <w:vertAlign w:val="superscript"/>
              </w:rPr>
              <w:t>2</w:t>
            </w: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 xml:space="preserve">     ja kevytrakenteisia                     m</w:t>
            </w:r>
            <w:r w:rsidRPr="00A4355D">
              <w:rPr>
                <w:rFonts w:ascii="Aptos" w:hAnsi="Aptos" w:cs="Arial"/>
                <w:color w:val="000000"/>
                <w:sz w:val="20"/>
                <w:szCs w:val="20"/>
                <w:vertAlign w:val="superscript"/>
              </w:rPr>
              <w:t>2</w:t>
            </w: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>.</w:t>
            </w:r>
          </w:p>
        </w:tc>
      </w:tr>
      <w:tr w:rsidR="00385DD1" w:rsidRPr="00A4355D" w14:paraId="387DE177" w14:textId="77777777" w:rsidTr="00AD4109">
        <w:tc>
          <w:tcPr>
            <w:tcW w:w="10137" w:type="dxa"/>
          </w:tcPr>
          <w:p w14:paraId="575AC5EC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>Ikkunat ja ovet</w:t>
            </w:r>
          </w:p>
          <w:p w14:paraId="5067C859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>Osuus seinäpinta-alasta %</w:t>
            </w:r>
          </w:p>
        </w:tc>
      </w:tr>
      <w:tr w:rsidR="00385DD1" w:rsidRPr="00A4355D" w14:paraId="16BFAD9B" w14:textId="77777777" w:rsidTr="00AD4109">
        <w:tc>
          <w:tcPr>
            <w:tcW w:w="10137" w:type="dxa"/>
          </w:tcPr>
          <w:p w14:paraId="503F519F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 xml:space="preserve">Huoneen tilavuus on            </w:t>
            </w:r>
          </w:p>
          <w:p w14:paraId="282B0DDD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 xml:space="preserve">                                   m</w:t>
            </w:r>
            <w:r w:rsidRPr="00A4355D">
              <w:rPr>
                <w:rFonts w:ascii="Aptos" w:hAnsi="Aptos" w:cs="Arial"/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385DD1" w:rsidRPr="00A4355D" w14:paraId="6CA9F7B1" w14:textId="77777777" w:rsidTr="00AD4109">
        <w:tc>
          <w:tcPr>
            <w:tcW w:w="10137" w:type="dxa"/>
          </w:tcPr>
          <w:p w14:paraId="5273D060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 xml:space="preserve">Viereiset tilat        </w:t>
            </w:r>
          </w:p>
          <w:p w14:paraId="400DCE23" w14:textId="09A8EC96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 xml:space="preserve">                       </w:t>
            </w:r>
            <w:sdt>
              <w:sdtPr>
                <w:rPr>
                  <w:rFonts w:ascii="Aptos" w:hAnsi="Aptos" w:cs="Arial"/>
                  <w:color w:val="000000"/>
                  <w:sz w:val="20"/>
                  <w:szCs w:val="20"/>
                </w:rPr>
                <w:id w:val="1671137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162"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 xml:space="preserve"> oma ty</w:t>
            </w:r>
            <w:r w:rsidRPr="00A4355D">
              <w:rPr>
                <w:rFonts w:ascii="Aptos" w:hAnsi="Aptos" w:cs="Aptos"/>
                <w:color w:val="000000"/>
                <w:sz w:val="20"/>
                <w:szCs w:val="20"/>
              </w:rPr>
              <w:t>ö</w:t>
            </w: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 xml:space="preserve">tila                    </w:t>
            </w:r>
            <w:sdt>
              <w:sdtPr>
                <w:rPr>
                  <w:rFonts w:ascii="Aptos" w:hAnsi="Aptos" w:cs="Arial"/>
                  <w:color w:val="000000"/>
                  <w:sz w:val="20"/>
                  <w:szCs w:val="20"/>
                </w:rPr>
                <w:id w:val="1863938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162"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 xml:space="preserve"> sosiaalitila               </w:t>
            </w:r>
            <w:sdt>
              <w:sdtPr>
                <w:rPr>
                  <w:rFonts w:ascii="Aptos" w:hAnsi="Aptos" w:cs="Arial"/>
                  <w:color w:val="000000"/>
                  <w:sz w:val="20"/>
                  <w:szCs w:val="20"/>
                </w:rPr>
                <w:id w:val="-900678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162"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 xml:space="preserve"> asunto/toisen ty</w:t>
            </w:r>
            <w:r w:rsidRPr="00A4355D">
              <w:rPr>
                <w:rFonts w:ascii="Aptos" w:hAnsi="Aptos" w:cs="Aptos"/>
                <w:color w:val="000000"/>
                <w:sz w:val="20"/>
                <w:szCs w:val="20"/>
              </w:rPr>
              <w:t>ö</w:t>
            </w: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>tila</w:t>
            </w:r>
          </w:p>
        </w:tc>
      </w:tr>
      <w:tr w:rsidR="00385DD1" w:rsidRPr="00A4355D" w14:paraId="6BE02706" w14:textId="77777777" w:rsidTr="00AD4109">
        <w:tc>
          <w:tcPr>
            <w:tcW w:w="10137" w:type="dxa"/>
            <w:tcBorders>
              <w:bottom w:val="nil"/>
            </w:tcBorders>
          </w:tcPr>
          <w:p w14:paraId="4F903F7B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>Poistumistiet</w:t>
            </w:r>
          </w:p>
        </w:tc>
      </w:tr>
      <w:tr w:rsidR="00385DD1" w:rsidRPr="00A4355D" w14:paraId="4771D5CB" w14:textId="77777777" w:rsidTr="00AD4109">
        <w:tc>
          <w:tcPr>
            <w:tcW w:w="10137" w:type="dxa"/>
            <w:tcBorders>
              <w:top w:val="nil"/>
            </w:tcBorders>
          </w:tcPr>
          <w:p w14:paraId="11460D1D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</w:tr>
      <w:tr w:rsidR="00385DD1" w:rsidRPr="00A4355D" w14:paraId="76751ABC" w14:textId="77777777" w:rsidTr="00AD4109">
        <w:tc>
          <w:tcPr>
            <w:tcW w:w="10137" w:type="dxa"/>
            <w:tcBorders>
              <w:bottom w:val="nil"/>
            </w:tcBorders>
          </w:tcPr>
          <w:p w14:paraId="7523B8CA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>Työ- ja hoitotasot</w:t>
            </w:r>
          </w:p>
        </w:tc>
      </w:tr>
      <w:tr w:rsidR="00385DD1" w:rsidRPr="00A4355D" w14:paraId="7119ADBF" w14:textId="77777777" w:rsidTr="00AD4109">
        <w:tc>
          <w:tcPr>
            <w:tcW w:w="10137" w:type="dxa"/>
            <w:tcBorders>
              <w:top w:val="nil"/>
            </w:tcBorders>
          </w:tcPr>
          <w:p w14:paraId="058F9A28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</w:tr>
    </w:tbl>
    <w:p w14:paraId="012B6197" w14:textId="77777777" w:rsidR="00385DD1" w:rsidRPr="00A4355D" w:rsidRDefault="00385DD1" w:rsidP="00385DD1">
      <w:pPr>
        <w:rPr>
          <w:rFonts w:ascii="Aptos" w:hAnsi="Aptos" w:cs="Arial"/>
          <w:b/>
          <w:color w:val="000000"/>
          <w:sz w:val="20"/>
          <w:szCs w:val="20"/>
        </w:rPr>
      </w:pPr>
    </w:p>
    <w:p w14:paraId="784B923A" w14:textId="6132F54E" w:rsidR="00385DD1" w:rsidRPr="00A4355D" w:rsidRDefault="00856CCC" w:rsidP="00385DD1">
      <w:pPr>
        <w:rPr>
          <w:rFonts w:ascii="Aptos" w:hAnsi="Aptos" w:cs="Arial"/>
          <w:b/>
          <w:color w:val="000000"/>
          <w:sz w:val="20"/>
          <w:szCs w:val="20"/>
        </w:rPr>
      </w:pPr>
      <w:r w:rsidRPr="00A4355D">
        <w:rPr>
          <w:rFonts w:ascii="Aptos" w:hAnsi="Aptos" w:cs="Arial"/>
          <w:b/>
          <w:color w:val="000000"/>
          <w:sz w:val="20"/>
          <w:szCs w:val="20"/>
        </w:rPr>
        <w:t>Työtilaan sijoitettava painelaite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41"/>
      </w:tblGrid>
      <w:tr w:rsidR="00385DD1" w:rsidRPr="00A4355D" w14:paraId="562D6BD7" w14:textId="77777777" w:rsidTr="00AD4109">
        <w:tc>
          <w:tcPr>
            <w:tcW w:w="10137" w:type="dxa"/>
            <w:tcBorders>
              <w:bottom w:val="nil"/>
            </w:tcBorders>
          </w:tcPr>
          <w:p w14:paraId="0635BA01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>Sijoitus sallitaan ilman erityistoimenpiteitä vain, kun p • V ≤ 5 bar • m³ tai p x V ≤ 3 bar • m³ jos sisältö on vaarallinen</w:t>
            </w:r>
          </w:p>
        </w:tc>
      </w:tr>
      <w:tr w:rsidR="00385DD1" w:rsidRPr="00A4355D" w14:paraId="77854ECC" w14:textId="77777777" w:rsidTr="00AD4109">
        <w:tc>
          <w:tcPr>
            <w:tcW w:w="10137" w:type="dxa"/>
            <w:tcBorders>
              <w:top w:val="nil"/>
            </w:tcBorders>
          </w:tcPr>
          <w:p w14:paraId="278EE8C7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>Em. rajoituksesta halutaan poiketa, koska</w:t>
            </w:r>
          </w:p>
          <w:p w14:paraId="3084F3AF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</w:p>
        </w:tc>
      </w:tr>
      <w:tr w:rsidR="00385DD1" w:rsidRPr="00A4355D" w14:paraId="63BCAF1F" w14:textId="77777777" w:rsidTr="00AD4109">
        <w:tc>
          <w:tcPr>
            <w:tcW w:w="10137" w:type="dxa"/>
            <w:tcBorders>
              <w:bottom w:val="nil"/>
            </w:tcBorders>
          </w:tcPr>
          <w:p w14:paraId="502CDA39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>Turvallisuuden varmistamiseksi lisätään</w:t>
            </w:r>
          </w:p>
        </w:tc>
      </w:tr>
      <w:tr w:rsidR="00385DD1" w:rsidRPr="00A4355D" w14:paraId="38B7C8EF" w14:textId="77777777" w:rsidTr="00AD4109">
        <w:tc>
          <w:tcPr>
            <w:tcW w:w="10137" w:type="dxa"/>
            <w:tcBorders>
              <w:top w:val="nil"/>
              <w:bottom w:val="nil"/>
            </w:tcBorders>
          </w:tcPr>
          <w:p w14:paraId="5897201C" w14:textId="27B7A181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 xml:space="preserve">                  </w:t>
            </w:r>
            <w:sdt>
              <w:sdtPr>
                <w:rPr>
                  <w:rFonts w:ascii="Aptos" w:hAnsi="Aptos" w:cs="Arial"/>
                  <w:color w:val="000000"/>
                  <w:sz w:val="20"/>
                  <w:szCs w:val="20"/>
                </w:rPr>
                <w:id w:val="-79637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162"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 xml:space="preserve">  automatiikkaa                    </w:t>
            </w:r>
            <w:sdt>
              <w:sdtPr>
                <w:rPr>
                  <w:rFonts w:ascii="Aptos" w:hAnsi="Aptos" w:cs="Arial"/>
                  <w:color w:val="000000"/>
                  <w:sz w:val="20"/>
                  <w:szCs w:val="20"/>
                </w:rPr>
                <w:id w:val="-2108110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162"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 xml:space="preserve"> alennetaan k</w:t>
            </w:r>
            <w:r w:rsidRPr="00A4355D">
              <w:rPr>
                <w:rFonts w:ascii="Aptos" w:hAnsi="Aptos" w:cs="Aptos"/>
                <w:color w:val="000000"/>
                <w:sz w:val="20"/>
                <w:szCs w:val="20"/>
              </w:rPr>
              <w:t>ä</w:t>
            </w: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>ytt</w:t>
            </w:r>
            <w:r w:rsidRPr="00A4355D">
              <w:rPr>
                <w:rFonts w:ascii="Aptos" w:hAnsi="Aptos" w:cs="Aptos"/>
                <w:color w:val="000000"/>
                <w:sz w:val="20"/>
                <w:szCs w:val="20"/>
              </w:rPr>
              <w:t>ö</w:t>
            </w: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 xml:space="preserve">painetta                  </w:t>
            </w:r>
            <w:sdt>
              <w:sdtPr>
                <w:rPr>
                  <w:rFonts w:ascii="Aptos" w:hAnsi="Aptos" w:cs="Arial"/>
                  <w:color w:val="000000"/>
                  <w:sz w:val="20"/>
                  <w:szCs w:val="20"/>
                </w:rPr>
                <w:id w:val="-631402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162"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 xml:space="preserve"> rakennetaan suojasein</w:t>
            </w:r>
            <w:r w:rsidRPr="00A4355D">
              <w:rPr>
                <w:rFonts w:ascii="Aptos" w:hAnsi="Aptos" w:cs="Aptos"/>
                <w:color w:val="000000"/>
                <w:sz w:val="20"/>
                <w:szCs w:val="20"/>
              </w:rPr>
              <w:t>ä</w:t>
            </w: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>mi</w:t>
            </w:r>
            <w:r w:rsidRPr="00A4355D">
              <w:rPr>
                <w:rFonts w:ascii="Aptos" w:hAnsi="Aptos" w:cs="Aptos"/>
                <w:color w:val="000000"/>
                <w:sz w:val="20"/>
                <w:szCs w:val="20"/>
              </w:rPr>
              <w:t>ä</w:t>
            </w:r>
          </w:p>
        </w:tc>
      </w:tr>
      <w:tr w:rsidR="00385DD1" w:rsidRPr="00A4355D" w14:paraId="23717C07" w14:textId="77777777" w:rsidTr="00AA2AD4">
        <w:trPr>
          <w:trHeight w:val="427"/>
        </w:trPr>
        <w:tc>
          <w:tcPr>
            <w:tcW w:w="10137" w:type="dxa"/>
            <w:tcBorders>
              <w:top w:val="nil"/>
            </w:tcBorders>
          </w:tcPr>
          <w:p w14:paraId="7DA44ED7" w14:textId="77777777" w:rsidR="00385DD1" w:rsidRPr="00A4355D" w:rsidRDefault="00AA2AD4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 xml:space="preserve">                    </w:t>
            </w:r>
            <w:r w:rsidR="00385DD1" w:rsidRPr="00A4355D">
              <w:rPr>
                <w:rFonts w:ascii="Aptos" w:hAnsi="Aptos" w:cs="Arial"/>
                <w:color w:val="000000"/>
                <w:sz w:val="20"/>
                <w:szCs w:val="20"/>
              </w:rPr>
              <w:t>muu, mikä</w:t>
            </w:r>
          </w:p>
        </w:tc>
      </w:tr>
    </w:tbl>
    <w:p w14:paraId="53AFDE00" w14:textId="77777777" w:rsidR="00385DD1" w:rsidRPr="00A4355D" w:rsidRDefault="00385DD1" w:rsidP="00385DD1">
      <w:pPr>
        <w:rPr>
          <w:rFonts w:ascii="Aptos" w:hAnsi="Aptos" w:cs="Arial"/>
          <w:color w:val="000000"/>
          <w:sz w:val="20"/>
          <w:szCs w:val="20"/>
        </w:rPr>
      </w:pPr>
    </w:p>
    <w:p w14:paraId="6E02C150" w14:textId="77777777" w:rsidR="001C01AE" w:rsidRDefault="001C01AE" w:rsidP="00385DD1">
      <w:pPr>
        <w:rPr>
          <w:rFonts w:ascii="Aptos" w:hAnsi="Aptos" w:cs="Arial"/>
          <w:b/>
          <w:color w:val="000000"/>
          <w:sz w:val="20"/>
          <w:szCs w:val="20"/>
        </w:rPr>
      </w:pPr>
      <w:r>
        <w:rPr>
          <w:rFonts w:ascii="Aptos" w:hAnsi="Aptos" w:cs="Arial"/>
          <w:b/>
          <w:color w:val="000000"/>
          <w:sz w:val="20"/>
          <w:szCs w:val="20"/>
        </w:rPr>
        <w:br w:type="page"/>
      </w:r>
    </w:p>
    <w:p w14:paraId="1CE48E74" w14:textId="09DFE938" w:rsidR="00385DD1" w:rsidRPr="00A4355D" w:rsidRDefault="00856CCC" w:rsidP="00385DD1">
      <w:pPr>
        <w:rPr>
          <w:rFonts w:ascii="Aptos" w:hAnsi="Aptos" w:cs="Arial"/>
          <w:b/>
          <w:color w:val="000000"/>
          <w:sz w:val="20"/>
          <w:szCs w:val="20"/>
        </w:rPr>
      </w:pPr>
      <w:r w:rsidRPr="00A4355D">
        <w:rPr>
          <w:rFonts w:ascii="Aptos" w:hAnsi="Aptos" w:cs="Arial"/>
          <w:b/>
          <w:color w:val="000000"/>
          <w:sz w:val="20"/>
          <w:szCs w:val="20"/>
        </w:rPr>
        <w:lastRenderedPageBreak/>
        <w:t>Sijoituspiirustukset ja liitteet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841"/>
      </w:tblGrid>
      <w:tr w:rsidR="00385DD1" w:rsidRPr="00A4355D" w14:paraId="4BAA505D" w14:textId="77777777" w:rsidTr="00AD4109">
        <w:tc>
          <w:tcPr>
            <w:tcW w:w="10137" w:type="dxa"/>
            <w:tcBorders>
              <w:top w:val="single" w:sz="4" w:space="0" w:color="auto"/>
            </w:tcBorders>
          </w:tcPr>
          <w:p w14:paraId="0739B390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>Asiakirjat</w:t>
            </w:r>
          </w:p>
        </w:tc>
      </w:tr>
      <w:tr w:rsidR="00385DD1" w:rsidRPr="00A4355D" w14:paraId="41343B2E" w14:textId="77777777" w:rsidTr="00AD4109">
        <w:tc>
          <w:tcPr>
            <w:tcW w:w="10137" w:type="dxa"/>
          </w:tcPr>
          <w:p w14:paraId="5FD9CA56" w14:textId="30C189C1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A4355D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                    </w:t>
            </w:r>
            <w:sdt>
              <w:sdtPr>
                <w:rPr>
                  <w:rFonts w:ascii="Aptos" w:hAnsi="Aptos" w:cs="Arial"/>
                  <w:b/>
                  <w:color w:val="000000"/>
                  <w:sz w:val="20"/>
                  <w:szCs w:val="20"/>
                </w:rPr>
                <w:id w:val="1783841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16F3">
                  <w:rPr>
                    <w:rFonts w:ascii="MS Gothic" w:eastAsia="MS Gothic" w:hAnsi="MS Gothic" w:cs="Arial" w:hint="eastAsia"/>
                    <w:b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DC16F3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</w:t>
            </w: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 xml:space="preserve">asemapiirros                                         </w:t>
            </w:r>
            <w:sdt>
              <w:sdtPr>
                <w:rPr>
                  <w:rFonts w:ascii="Aptos" w:hAnsi="Aptos" w:cs="Arial"/>
                  <w:color w:val="000000"/>
                  <w:sz w:val="20"/>
                  <w:szCs w:val="20"/>
                </w:rPr>
                <w:id w:val="-470826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0770"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 xml:space="preserve"> </w:t>
            </w:r>
            <w:r w:rsidR="00DC16F3">
              <w:rPr>
                <w:rFonts w:ascii="Aptos" w:hAnsi="Aptos" w:cs="Arial"/>
                <w:color w:val="000000"/>
                <w:sz w:val="20"/>
                <w:szCs w:val="20"/>
              </w:rPr>
              <w:t xml:space="preserve"> </w:t>
            </w: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>rakennuksen leikkauskuvat</w:t>
            </w:r>
          </w:p>
        </w:tc>
      </w:tr>
      <w:tr w:rsidR="00385DD1" w:rsidRPr="00A4355D" w14:paraId="2583925D" w14:textId="77777777" w:rsidTr="00AD4109">
        <w:tc>
          <w:tcPr>
            <w:tcW w:w="10137" w:type="dxa"/>
            <w:tcBorders>
              <w:bottom w:val="single" w:sz="4" w:space="0" w:color="auto"/>
            </w:tcBorders>
          </w:tcPr>
          <w:p w14:paraId="0BCF29CF" w14:textId="667280E5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A4355D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           </w:t>
            </w:r>
            <w:r w:rsidR="00DC16F3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</w:t>
            </w:r>
            <w:r w:rsidRPr="00A4355D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     </w:t>
            </w:r>
            <w:sdt>
              <w:sdtPr>
                <w:rPr>
                  <w:rFonts w:ascii="Aptos" w:hAnsi="Aptos" w:cs="Arial"/>
                  <w:b/>
                  <w:color w:val="000000"/>
                  <w:sz w:val="20"/>
                  <w:szCs w:val="20"/>
                </w:rPr>
                <w:id w:val="-793527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16F3">
                  <w:rPr>
                    <w:rFonts w:ascii="MS Gothic" w:eastAsia="MS Gothic" w:hAnsi="MS Gothic" w:cs="Arial" w:hint="eastAsia"/>
                    <w:b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A4355D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</w:t>
            </w:r>
            <w:r w:rsidR="00DC16F3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</w:t>
            </w: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 xml:space="preserve">rakennuksen pohjapiirros               </w:t>
            </w:r>
            <w:sdt>
              <w:sdtPr>
                <w:rPr>
                  <w:rFonts w:ascii="Aptos" w:hAnsi="Aptos" w:cs="Arial"/>
                  <w:color w:val="000000"/>
                  <w:sz w:val="20"/>
                  <w:szCs w:val="20"/>
                </w:rPr>
                <w:id w:val="5801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0770">
                  <w:rPr>
                    <w:rFonts w:ascii="MS Gothic" w:eastAsia="MS Gothic" w:hAnsi="MS Gothic" w:cs="Arial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580770" w:rsidRPr="00A4355D">
              <w:rPr>
                <w:rFonts w:ascii="Aptos" w:hAnsi="Aptos" w:cs="Arial"/>
                <w:color w:val="000000"/>
                <w:sz w:val="20"/>
                <w:szCs w:val="20"/>
              </w:rPr>
              <w:t xml:space="preserve"> </w:t>
            </w: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 xml:space="preserve"> muita liitteitä               kpl</w:t>
            </w:r>
          </w:p>
        </w:tc>
      </w:tr>
    </w:tbl>
    <w:p w14:paraId="4392BB0C" w14:textId="77777777" w:rsidR="00385DD1" w:rsidRPr="00A4355D" w:rsidRDefault="00385DD1" w:rsidP="00385DD1">
      <w:pPr>
        <w:rPr>
          <w:rFonts w:ascii="Aptos" w:hAnsi="Aptos" w:cs="Arial"/>
          <w:b/>
          <w:color w:val="000000"/>
          <w:sz w:val="20"/>
          <w:szCs w:val="20"/>
        </w:rPr>
      </w:pPr>
    </w:p>
    <w:p w14:paraId="6F1E9D37" w14:textId="017D33EE" w:rsidR="00385DD1" w:rsidRPr="00A4355D" w:rsidRDefault="00856CCC" w:rsidP="00385DD1">
      <w:pPr>
        <w:rPr>
          <w:rFonts w:ascii="Aptos" w:hAnsi="Aptos" w:cs="Arial"/>
          <w:b/>
          <w:color w:val="000000"/>
          <w:sz w:val="20"/>
          <w:szCs w:val="20"/>
        </w:rPr>
      </w:pPr>
      <w:r w:rsidRPr="00A4355D">
        <w:rPr>
          <w:rFonts w:ascii="Aptos" w:hAnsi="Aptos" w:cs="Arial"/>
          <w:b/>
          <w:color w:val="000000"/>
          <w:sz w:val="20"/>
          <w:szCs w:val="20"/>
        </w:rPr>
        <w:t>Lisätietoja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41"/>
      </w:tblGrid>
      <w:tr w:rsidR="00385DD1" w:rsidRPr="00A4355D" w14:paraId="53F0B144" w14:textId="77777777" w:rsidTr="00AD4109">
        <w:tc>
          <w:tcPr>
            <w:tcW w:w="10137" w:type="dxa"/>
          </w:tcPr>
          <w:p w14:paraId="0482295E" w14:textId="77777777" w:rsidR="00385DD1" w:rsidRPr="00A4355D" w:rsidRDefault="00385DD1" w:rsidP="00AD4109">
            <w:pPr>
              <w:rPr>
                <w:rFonts w:ascii="Aptos" w:hAnsi="Aptos" w:cs="Arial"/>
                <w:b/>
                <w:color w:val="000000"/>
                <w:sz w:val="20"/>
                <w:szCs w:val="20"/>
              </w:rPr>
            </w:pPr>
          </w:p>
          <w:p w14:paraId="10799B4C" w14:textId="77777777" w:rsidR="00385DD1" w:rsidRPr="00A4355D" w:rsidRDefault="00385DD1" w:rsidP="00AD4109">
            <w:pPr>
              <w:rPr>
                <w:rFonts w:ascii="Aptos" w:hAnsi="Aptos" w:cs="Arial"/>
                <w:b/>
                <w:color w:val="000000"/>
                <w:sz w:val="20"/>
                <w:szCs w:val="20"/>
              </w:rPr>
            </w:pPr>
          </w:p>
          <w:p w14:paraId="2447632A" w14:textId="77777777" w:rsidR="00385DD1" w:rsidRPr="00A4355D" w:rsidRDefault="00385DD1" w:rsidP="00AD4109">
            <w:pPr>
              <w:rPr>
                <w:rFonts w:ascii="Aptos" w:hAnsi="Aptos" w:cs="Arial"/>
                <w:b/>
                <w:color w:val="000000"/>
                <w:sz w:val="20"/>
                <w:szCs w:val="20"/>
              </w:rPr>
            </w:pPr>
          </w:p>
          <w:p w14:paraId="61B410B5" w14:textId="77777777" w:rsidR="00385DD1" w:rsidRPr="00A4355D" w:rsidRDefault="00385DD1" w:rsidP="00AD4109">
            <w:pPr>
              <w:rPr>
                <w:rFonts w:ascii="Aptos" w:hAnsi="Aptos" w:cs="Arial"/>
                <w:b/>
                <w:color w:val="000000"/>
                <w:sz w:val="20"/>
                <w:szCs w:val="20"/>
              </w:rPr>
            </w:pPr>
          </w:p>
          <w:p w14:paraId="53F1D069" w14:textId="77777777" w:rsidR="00385DD1" w:rsidRPr="00A4355D" w:rsidRDefault="00385DD1" w:rsidP="00AD4109">
            <w:pPr>
              <w:rPr>
                <w:rFonts w:ascii="Aptos" w:hAnsi="Aptos" w:cs="Arial"/>
                <w:b/>
                <w:color w:val="000000"/>
                <w:sz w:val="20"/>
                <w:szCs w:val="20"/>
              </w:rPr>
            </w:pPr>
          </w:p>
          <w:p w14:paraId="7ED5321E" w14:textId="77777777" w:rsidR="00385DD1" w:rsidRPr="00A4355D" w:rsidRDefault="00385DD1" w:rsidP="00AD4109">
            <w:pPr>
              <w:rPr>
                <w:rFonts w:ascii="Aptos" w:hAnsi="Aptos" w:cs="Arial"/>
                <w:b/>
                <w:color w:val="000000"/>
                <w:sz w:val="20"/>
                <w:szCs w:val="20"/>
              </w:rPr>
            </w:pPr>
          </w:p>
        </w:tc>
      </w:tr>
    </w:tbl>
    <w:p w14:paraId="53CD6E05" w14:textId="77777777" w:rsidR="00385DD1" w:rsidRPr="00A4355D" w:rsidRDefault="00385DD1" w:rsidP="00385DD1">
      <w:pPr>
        <w:rPr>
          <w:rFonts w:ascii="Aptos" w:hAnsi="Aptos" w:cs="Arial"/>
          <w:b/>
          <w:color w:val="000000"/>
          <w:sz w:val="20"/>
          <w:szCs w:val="20"/>
        </w:rPr>
      </w:pPr>
    </w:p>
    <w:p w14:paraId="0B029A60" w14:textId="79347A0A" w:rsidR="00385DD1" w:rsidRPr="00A4355D" w:rsidRDefault="00856CCC" w:rsidP="00385DD1">
      <w:pPr>
        <w:rPr>
          <w:rFonts w:ascii="Aptos" w:hAnsi="Aptos" w:cs="Arial"/>
          <w:b/>
          <w:color w:val="000000"/>
          <w:sz w:val="20"/>
          <w:szCs w:val="20"/>
        </w:rPr>
      </w:pPr>
      <w:r w:rsidRPr="00A4355D">
        <w:rPr>
          <w:rFonts w:ascii="Aptos" w:hAnsi="Aptos" w:cs="Arial"/>
          <w:b/>
          <w:color w:val="000000"/>
          <w:sz w:val="20"/>
          <w:szCs w:val="20"/>
        </w:rPr>
        <w:t>Allekirjoitus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04"/>
        <w:gridCol w:w="4937"/>
      </w:tblGrid>
      <w:tr w:rsidR="00385DD1" w:rsidRPr="00A4355D" w14:paraId="2D8C9307" w14:textId="77777777" w:rsidTr="00AD4109">
        <w:tc>
          <w:tcPr>
            <w:tcW w:w="5068" w:type="dxa"/>
          </w:tcPr>
          <w:p w14:paraId="7DE8FF35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>Paikka ja aika</w:t>
            </w:r>
          </w:p>
          <w:p w14:paraId="6E938624" w14:textId="77777777" w:rsidR="00385DD1" w:rsidRPr="00A4355D" w:rsidRDefault="00385DD1" w:rsidP="00AD4109">
            <w:pPr>
              <w:rPr>
                <w:rFonts w:ascii="Aptos" w:hAnsi="Aptos" w:cs="Arial"/>
                <w:b/>
                <w:color w:val="000000"/>
                <w:sz w:val="20"/>
                <w:szCs w:val="20"/>
              </w:rPr>
            </w:pPr>
          </w:p>
          <w:p w14:paraId="2C8E16E1" w14:textId="77777777" w:rsidR="00385DD1" w:rsidRPr="00A4355D" w:rsidRDefault="00385DD1" w:rsidP="00AD4109">
            <w:pPr>
              <w:rPr>
                <w:rFonts w:ascii="Aptos" w:hAnsi="Aptos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069" w:type="dxa"/>
          </w:tcPr>
          <w:p w14:paraId="62107CB2" w14:textId="77777777" w:rsidR="00385DD1" w:rsidRPr="00A4355D" w:rsidRDefault="00385DD1" w:rsidP="00AD4109">
            <w:pPr>
              <w:rPr>
                <w:rFonts w:ascii="Aptos" w:hAnsi="Aptos" w:cs="Arial"/>
                <w:color w:val="000000"/>
                <w:sz w:val="20"/>
                <w:szCs w:val="20"/>
              </w:rPr>
            </w:pPr>
            <w:r w:rsidRPr="00A4355D">
              <w:rPr>
                <w:rFonts w:ascii="Aptos" w:hAnsi="Aptos" w:cs="Arial"/>
                <w:color w:val="000000"/>
                <w:sz w:val="20"/>
                <w:szCs w:val="20"/>
              </w:rPr>
              <w:t>Hakijan allekirjoitus ja nimenselvennys</w:t>
            </w:r>
          </w:p>
        </w:tc>
      </w:tr>
    </w:tbl>
    <w:p w14:paraId="04F14FA2" w14:textId="5411FB5C" w:rsidR="00385DD1" w:rsidRPr="00A4355D" w:rsidRDefault="00856CCC" w:rsidP="00385DD1">
      <w:pPr>
        <w:spacing w:before="120"/>
        <w:rPr>
          <w:rFonts w:ascii="Aptos" w:hAnsi="Aptos" w:cs="Arial"/>
          <w:b/>
          <w:color w:val="000000"/>
          <w:sz w:val="20"/>
          <w:szCs w:val="20"/>
        </w:rPr>
      </w:pPr>
      <w:r w:rsidRPr="00A4355D">
        <w:rPr>
          <w:rFonts w:ascii="Aptos" w:hAnsi="Aptos" w:cs="Arial"/>
          <w:b/>
          <w:color w:val="000000"/>
          <w:sz w:val="20"/>
          <w:szCs w:val="20"/>
        </w:rPr>
        <w:t>Opastavaa tietoa</w:t>
      </w:r>
    </w:p>
    <w:p w14:paraId="3888B665" w14:textId="24285B76" w:rsidR="00AA2AD4" w:rsidRPr="00A4355D" w:rsidRDefault="00AA2AD4" w:rsidP="00AA2AD4">
      <w:pPr>
        <w:spacing w:before="120"/>
        <w:rPr>
          <w:rFonts w:ascii="Aptos" w:hAnsi="Aptos" w:cs="Arial"/>
          <w:color w:val="000000"/>
          <w:sz w:val="20"/>
          <w:szCs w:val="20"/>
        </w:rPr>
      </w:pPr>
      <w:r w:rsidRPr="00A4355D">
        <w:rPr>
          <w:rFonts w:ascii="Aptos" w:hAnsi="Aptos" w:cs="Arial"/>
          <w:color w:val="000000"/>
          <w:sz w:val="20"/>
          <w:szCs w:val="20"/>
        </w:rPr>
        <w:t xml:space="preserve">Sijoitussuunnitelman tarkastusta on pyydettävä, ks. </w:t>
      </w:r>
      <w:proofErr w:type="spellStart"/>
      <w:r w:rsidRPr="00A4355D">
        <w:rPr>
          <w:rFonts w:ascii="Aptos" w:hAnsi="Aptos" w:cs="Arial"/>
          <w:color w:val="000000"/>
          <w:sz w:val="20"/>
          <w:szCs w:val="20"/>
        </w:rPr>
        <w:t>V</w:t>
      </w:r>
      <w:r w:rsidR="006A1F3C">
        <w:rPr>
          <w:rFonts w:ascii="Aptos" w:hAnsi="Aptos" w:cs="Arial"/>
          <w:color w:val="000000"/>
          <w:sz w:val="20"/>
          <w:szCs w:val="20"/>
        </w:rPr>
        <w:t>N</w:t>
      </w:r>
      <w:r w:rsidRPr="00A4355D">
        <w:rPr>
          <w:rFonts w:ascii="Aptos" w:hAnsi="Aptos" w:cs="Arial"/>
          <w:color w:val="000000"/>
          <w:sz w:val="20"/>
          <w:szCs w:val="20"/>
        </w:rPr>
        <w:t>a</w:t>
      </w:r>
      <w:proofErr w:type="spellEnd"/>
      <w:r w:rsidRPr="00A4355D">
        <w:rPr>
          <w:rFonts w:ascii="Aptos" w:hAnsi="Aptos" w:cs="Arial"/>
          <w:color w:val="000000"/>
          <w:sz w:val="20"/>
          <w:szCs w:val="20"/>
        </w:rPr>
        <w:t xml:space="preserve"> 1549/2016 7 § </w:t>
      </w:r>
    </w:p>
    <w:p w14:paraId="6FCA1189" w14:textId="77777777" w:rsidR="00AA2AD4" w:rsidRPr="00A4355D" w:rsidRDefault="00AA2AD4" w:rsidP="00AA2AD4">
      <w:pPr>
        <w:widowControl/>
        <w:numPr>
          <w:ilvl w:val="0"/>
          <w:numId w:val="3"/>
        </w:numPr>
        <w:ind w:left="357" w:hanging="357"/>
        <w:rPr>
          <w:rFonts w:ascii="Aptos" w:hAnsi="Aptos" w:cs="Arial"/>
          <w:color w:val="000000"/>
          <w:sz w:val="20"/>
          <w:szCs w:val="20"/>
        </w:rPr>
      </w:pPr>
      <w:r w:rsidRPr="00A4355D">
        <w:rPr>
          <w:rFonts w:ascii="Aptos" w:hAnsi="Aptos" w:cs="Arial"/>
          <w:color w:val="000000"/>
          <w:sz w:val="20"/>
          <w:szCs w:val="20"/>
        </w:rPr>
        <w:t>rekisteröitäville höyry- tai kuumavesikattiloille</w:t>
      </w:r>
    </w:p>
    <w:p w14:paraId="360FB499" w14:textId="77777777" w:rsidR="00AA2AD4" w:rsidRPr="00A4355D" w:rsidRDefault="00AA2AD4" w:rsidP="00AA2AD4">
      <w:pPr>
        <w:widowControl/>
        <w:numPr>
          <w:ilvl w:val="0"/>
          <w:numId w:val="3"/>
        </w:numPr>
        <w:ind w:left="357" w:hanging="357"/>
        <w:rPr>
          <w:rFonts w:ascii="Aptos" w:hAnsi="Aptos" w:cs="Arial"/>
          <w:color w:val="000000"/>
          <w:sz w:val="20"/>
          <w:szCs w:val="20"/>
        </w:rPr>
      </w:pPr>
      <w:r w:rsidRPr="00A4355D">
        <w:rPr>
          <w:rFonts w:ascii="Aptos" w:hAnsi="Aptos" w:cs="Arial"/>
          <w:color w:val="000000"/>
          <w:sz w:val="20"/>
          <w:szCs w:val="20"/>
        </w:rPr>
        <w:t>autoklaaveille, joiden suurimman sallitun käyttöpaineen ja tilavuuden tulo on yli 1 000 bar • L</w:t>
      </w:r>
    </w:p>
    <w:p w14:paraId="139026EE" w14:textId="77777777" w:rsidR="00AA2AD4" w:rsidRPr="00A4355D" w:rsidRDefault="00AA2AD4" w:rsidP="00AA2AD4">
      <w:pPr>
        <w:widowControl/>
        <w:numPr>
          <w:ilvl w:val="0"/>
          <w:numId w:val="3"/>
        </w:numPr>
        <w:ind w:left="357" w:hanging="357"/>
        <w:rPr>
          <w:rFonts w:ascii="Aptos" w:hAnsi="Aptos" w:cs="Arial"/>
          <w:color w:val="000000"/>
          <w:sz w:val="20"/>
          <w:szCs w:val="20"/>
        </w:rPr>
      </w:pPr>
      <w:r w:rsidRPr="00A4355D">
        <w:rPr>
          <w:rFonts w:ascii="Aptos" w:hAnsi="Aptos" w:cs="Arial"/>
          <w:color w:val="000000"/>
          <w:sz w:val="20"/>
          <w:szCs w:val="20"/>
        </w:rPr>
        <w:t xml:space="preserve">sisätiloihin, yleisötiloihin tai yleisen kulkuväylän välittömään läheisyyteen sijoitettaville painesäiliöille, kun </w:t>
      </w:r>
    </w:p>
    <w:p w14:paraId="1C3227AB" w14:textId="77777777" w:rsidR="00AA2AD4" w:rsidRPr="00A4355D" w:rsidRDefault="00AA2AD4" w:rsidP="00AA2AD4">
      <w:pPr>
        <w:widowControl/>
        <w:numPr>
          <w:ilvl w:val="1"/>
          <w:numId w:val="4"/>
        </w:numPr>
        <w:rPr>
          <w:rFonts w:ascii="Aptos" w:hAnsi="Aptos" w:cs="Arial"/>
          <w:color w:val="000000"/>
          <w:sz w:val="20"/>
          <w:szCs w:val="20"/>
        </w:rPr>
      </w:pPr>
      <w:r w:rsidRPr="00A4355D">
        <w:rPr>
          <w:rFonts w:ascii="Aptos" w:hAnsi="Aptos" w:cs="Arial"/>
          <w:color w:val="000000"/>
          <w:sz w:val="20"/>
          <w:szCs w:val="20"/>
        </w:rPr>
        <w:t xml:space="preserve">säiliön suurimman sallitun käyttöpaineen ja tilavuuden tulo on yli 10 000 bar • L </w:t>
      </w:r>
    </w:p>
    <w:p w14:paraId="4B288F3B" w14:textId="290CFC3F" w:rsidR="00AA2AD4" w:rsidRPr="00A4355D" w:rsidRDefault="00AA2AD4" w:rsidP="00AA2AD4">
      <w:pPr>
        <w:widowControl/>
        <w:numPr>
          <w:ilvl w:val="1"/>
          <w:numId w:val="4"/>
        </w:numPr>
        <w:rPr>
          <w:rFonts w:ascii="Aptos" w:hAnsi="Aptos" w:cs="Arial"/>
          <w:color w:val="000000"/>
          <w:sz w:val="20"/>
          <w:szCs w:val="20"/>
        </w:rPr>
      </w:pPr>
      <w:r w:rsidRPr="00A4355D">
        <w:rPr>
          <w:rFonts w:ascii="Aptos" w:hAnsi="Aptos" w:cs="Arial"/>
          <w:color w:val="000000"/>
          <w:sz w:val="20"/>
          <w:szCs w:val="20"/>
        </w:rPr>
        <w:t xml:space="preserve">kuljetettavan painelaitteen jonka tai joiden </w:t>
      </w:r>
      <w:proofErr w:type="spellStart"/>
      <w:r w:rsidRPr="00A4355D">
        <w:rPr>
          <w:rFonts w:ascii="Aptos" w:hAnsi="Aptos" w:cs="Arial"/>
          <w:color w:val="000000"/>
          <w:sz w:val="20"/>
          <w:szCs w:val="20"/>
        </w:rPr>
        <w:t>yhteenkytketyn</w:t>
      </w:r>
      <w:proofErr w:type="spellEnd"/>
      <w:r w:rsidRPr="00A4355D">
        <w:rPr>
          <w:rFonts w:ascii="Aptos" w:hAnsi="Aptos" w:cs="Arial"/>
          <w:color w:val="000000"/>
          <w:sz w:val="20"/>
          <w:szCs w:val="20"/>
        </w:rPr>
        <w:t xml:space="preserve"> yhdistelmän tilavuus on enintään 450 L</w:t>
      </w:r>
    </w:p>
    <w:p w14:paraId="6E0BA88B" w14:textId="77777777" w:rsidR="00AA2AD4" w:rsidRPr="00A4355D" w:rsidRDefault="00AA2AD4" w:rsidP="00AA2AD4">
      <w:pPr>
        <w:spacing w:before="80"/>
        <w:rPr>
          <w:rFonts w:ascii="Aptos" w:hAnsi="Aptos" w:cs="Arial"/>
          <w:color w:val="000000"/>
          <w:sz w:val="20"/>
          <w:szCs w:val="20"/>
        </w:rPr>
      </w:pPr>
      <w:r w:rsidRPr="00A4355D">
        <w:rPr>
          <w:rFonts w:ascii="Aptos" w:hAnsi="Aptos" w:cs="Arial"/>
          <w:color w:val="000000"/>
          <w:sz w:val="20"/>
          <w:szCs w:val="20"/>
        </w:rPr>
        <w:t>Painesäiliön sijoituksessa noudatetaan standardia SFS 3333:2012 Painesäiliöt, sijoitus, varustelu ja käyttö. Höyrykattilan sijoittamiseen voidaan soveltaa standardia SFS 5712 ja vesikattilan sijoittamiseen standardia SFS 5713.</w:t>
      </w:r>
    </w:p>
    <w:p w14:paraId="504DBBBB" w14:textId="73ABCD76" w:rsidR="00AA2AD4" w:rsidRPr="00A4355D" w:rsidRDefault="00AA2AD4" w:rsidP="00AA2AD4">
      <w:pPr>
        <w:autoSpaceDE w:val="0"/>
        <w:autoSpaceDN w:val="0"/>
        <w:adjustRightInd w:val="0"/>
        <w:spacing w:before="80"/>
        <w:rPr>
          <w:rFonts w:ascii="Aptos" w:hAnsi="Aptos" w:cs="Arial"/>
          <w:color w:val="000000"/>
          <w:sz w:val="20"/>
          <w:szCs w:val="20"/>
        </w:rPr>
      </w:pPr>
      <w:r w:rsidRPr="00A4355D">
        <w:rPr>
          <w:rFonts w:ascii="Aptos" w:hAnsi="Aptos" w:cs="Arial"/>
          <w:color w:val="000000"/>
          <w:sz w:val="20"/>
          <w:szCs w:val="20"/>
        </w:rPr>
        <w:t>Painelaite on sijoitettava sekä sitä ympäröivät tilat ja rakenteet suunniteltava ja toteutettava niin, että vaurio- tai käyttöhäiriötilanteessa tapahtuva sisällön purkautuminen aiheuttaa mahdollisimman vähän vaaraa. Sijoituksen tulee lisäksi olla sellai</w:t>
      </w:r>
      <w:r w:rsidR="005B5336">
        <w:rPr>
          <w:rFonts w:ascii="Aptos" w:hAnsi="Aptos" w:cs="Arial"/>
          <w:color w:val="000000"/>
          <w:sz w:val="20"/>
          <w:szCs w:val="20"/>
        </w:rPr>
        <w:t>n</w:t>
      </w:r>
      <w:r w:rsidRPr="00A4355D">
        <w:rPr>
          <w:rFonts w:ascii="Aptos" w:hAnsi="Aptos" w:cs="Arial"/>
          <w:color w:val="000000"/>
          <w:sz w:val="20"/>
          <w:szCs w:val="20"/>
        </w:rPr>
        <w:t>en, että painelaitetta voidaan asianmukaisesti käyttää, tarkastaa ja pitää kunnossa.</w:t>
      </w:r>
    </w:p>
    <w:p w14:paraId="5127C9AD" w14:textId="77777777" w:rsidR="00AA2AD4" w:rsidRPr="00A4355D" w:rsidRDefault="00AA2AD4" w:rsidP="00AA2AD4">
      <w:pPr>
        <w:autoSpaceDE w:val="0"/>
        <w:autoSpaceDN w:val="0"/>
        <w:adjustRightInd w:val="0"/>
        <w:spacing w:before="80"/>
        <w:rPr>
          <w:rFonts w:ascii="Aptos" w:hAnsi="Aptos" w:cs="Arial"/>
          <w:color w:val="000000"/>
          <w:sz w:val="20"/>
          <w:szCs w:val="20"/>
        </w:rPr>
      </w:pPr>
      <w:r w:rsidRPr="00A4355D">
        <w:rPr>
          <w:rFonts w:ascii="Aptos" w:hAnsi="Aptos" w:cs="Arial"/>
          <w:color w:val="000000"/>
          <w:sz w:val="20"/>
          <w:szCs w:val="20"/>
        </w:rPr>
        <w:t>Rakennepiirustuksissa tulee esittää seinien rakenneyksityiskohdat. Samoin pohjapiirustukseen on merkittävä pysyvät työskentelypaikat.</w:t>
      </w:r>
    </w:p>
    <w:p w14:paraId="7E70DC64" w14:textId="1C03A3E1" w:rsidR="00AA2AD4" w:rsidRPr="00A4355D" w:rsidRDefault="00AA2AD4" w:rsidP="00AA2AD4">
      <w:pPr>
        <w:autoSpaceDE w:val="0"/>
        <w:autoSpaceDN w:val="0"/>
        <w:adjustRightInd w:val="0"/>
        <w:spacing w:before="80"/>
        <w:rPr>
          <w:rFonts w:ascii="Aptos" w:hAnsi="Aptos" w:cs="Arial"/>
          <w:color w:val="000000"/>
          <w:sz w:val="20"/>
          <w:szCs w:val="20"/>
        </w:rPr>
      </w:pPr>
      <w:r w:rsidRPr="00A4355D">
        <w:rPr>
          <w:rFonts w:ascii="Aptos" w:hAnsi="Aptos" w:cs="Arial"/>
          <w:color w:val="000000"/>
          <w:sz w:val="20"/>
          <w:szCs w:val="20"/>
        </w:rPr>
        <w:t xml:space="preserve">Sijoitussuunnitelman tarkastuspyyntö tulee toimittaa aiottua sijoituspaikkaa lähimpänä sijaitsevaan </w:t>
      </w:r>
      <w:r w:rsidR="0031178B">
        <w:rPr>
          <w:rFonts w:ascii="Aptos" w:hAnsi="Aptos" w:cs="Arial"/>
          <w:color w:val="000000"/>
          <w:sz w:val="20"/>
          <w:szCs w:val="20"/>
        </w:rPr>
        <w:t>Kiwa</w:t>
      </w:r>
      <w:r w:rsidRPr="00A4355D">
        <w:rPr>
          <w:rFonts w:ascii="Aptos" w:hAnsi="Aptos" w:cs="Arial"/>
          <w:color w:val="000000"/>
          <w:sz w:val="20"/>
          <w:szCs w:val="20"/>
        </w:rPr>
        <w:t xml:space="preserve"> Tarkastus Oy:n toimipisteeseen.</w:t>
      </w:r>
    </w:p>
    <w:p w14:paraId="4AC3F3C5" w14:textId="20F62560" w:rsidR="00AA2AD4" w:rsidRPr="00A4355D" w:rsidRDefault="00AA2AD4" w:rsidP="00AA2AD4">
      <w:pPr>
        <w:autoSpaceDE w:val="0"/>
        <w:autoSpaceDN w:val="0"/>
        <w:adjustRightInd w:val="0"/>
        <w:spacing w:before="80"/>
        <w:rPr>
          <w:rFonts w:ascii="Aptos" w:hAnsi="Aptos" w:cs="Arial"/>
          <w:color w:val="000000"/>
          <w:sz w:val="20"/>
          <w:szCs w:val="20"/>
        </w:rPr>
      </w:pPr>
      <w:r w:rsidRPr="00A4355D">
        <w:rPr>
          <w:rFonts w:ascii="Aptos" w:hAnsi="Aptos" w:cs="Arial"/>
          <w:color w:val="000000"/>
          <w:sz w:val="20"/>
          <w:szCs w:val="20"/>
        </w:rPr>
        <w:t xml:space="preserve">Sijoitussuunnitelman tarkastukseen liittyvä </w:t>
      </w:r>
      <w:r w:rsidR="0031178B">
        <w:rPr>
          <w:rFonts w:ascii="Aptos" w:hAnsi="Aptos" w:cs="Arial"/>
          <w:color w:val="000000"/>
          <w:sz w:val="20"/>
          <w:szCs w:val="20"/>
        </w:rPr>
        <w:t>Kiwa</w:t>
      </w:r>
      <w:r w:rsidRPr="00A4355D">
        <w:rPr>
          <w:rFonts w:ascii="Aptos" w:hAnsi="Aptos" w:cs="Arial"/>
          <w:color w:val="000000"/>
          <w:sz w:val="20"/>
          <w:szCs w:val="20"/>
        </w:rPr>
        <w:t xml:space="preserve"> Tarkastus Oy:n lasku osoitetaan ja lähetetään hakijalle</w:t>
      </w:r>
      <w:r w:rsidR="005B5336">
        <w:rPr>
          <w:rFonts w:ascii="Aptos" w:hAnsi="Aptos" w:cs="Arial"/>
          <w:color w:val="000000"/>
          <w:sz w:val="20"/>
          <w:szCs w:val="20"/>
        </w:rPr>
        <w:t>,</w:t>
      </w:r>
      <w:r w:rsidRPr="00A4355D">
        <w:rPr>
          <w:rFonts w:ascii="Aptos" w:hAnsi="Aptos" w:cs="Arial"/>
          <w:color w:val="000000"/>
          <w:sz w:val="20"/>
          <w:szCs w:val="20"/>
        </w:rPr>
        <w:t xml:space="preserve"> ellei muuta sovita.</w:t>
      </w:r>
    </w:p>
    <w:p w14:paraId="5A6BA7C1" w14:textId="77777777" w:rsidR="00AC11FB" w:rsidRDefault="00AC11FB" w:rsidP="00094B82">
      <w:pPr>
        <w:spacing w:before="55" w:after="44"/>
        <w:rPr>
          <w:rFonts w:ascii="Aptos" w:eastAsia="Calibri" w:hAnsi="Aptos" w:cs="Calibri"/>
        </w:rPr>
      </w:pPr>
    </w:p>
    <w:p w14:paraId="7B392CFE" w14:textId="77777777" w:rsidR="0031178B" w:rsidRPr="0031178B" w:rsidRDefault="0031178B" w:rsidP="0031178B">
      <w:pPr>
        <w:rPr>
          <w:rFonts w:ascii="Aptos" w:eastAsia="Calibri" w:hAnsi="Aptos" w:cs="Calibri"/>
        </w:rPr>
      </w:pPr>
    </w:p>
    <w:p w14:paraId="576358FC" w14:textId="77777777" w:rsidR="0031178B" w:rsidRPr="0031178B" w:rsidRDefault="0031178B" w:rsidP="0031178B">
      <w:pPr>
        <w:rPr>
          <w:rFonts w:ascii="Aptos" w:eastAsia="Calibri" w:hAnsi="Aptos" w:cs="Calibri"/>
        </w:rPr>
      </w:pPr>
    </w:p>
    <w:p w14:paraId="1DC49D21" w14:textId="77777777" w:rsidR="0031178B" w:rsidRDefault="0031178B" w:rsidP="0031178B">
      <w:pPr>
        <w:rPr>
          <w:rFonts w:ascii="Aptos" w:eastAsia="Calibri" w:hAnsi="Aptos" w:cs="Calibri"/>
        </w:rPr>
      </w:pPr>
    </w:p>
    <w:p w14:paraId="3BC36095" w14:textId="515CF95D" w:rsidR="0031178B" w:rsidRPr="0031178B" w:rsidRDefault="0031178B" w:rsidP="0031178B">
      <w:pPr>
        <w:tabs>
          <w:tab w:val="left" w:pos="1080"/>
        </w:tabs>
        <w:rPr>
          <w:rFonts w:ascii="Aptos" w:eastAsia="Calibri" w:hAnsi="Aptos" w:cs="Calibri"/>
        </w:rPr>
      </w:pPr>
      <w:r>
        <w:rPr>
          <w:rFonts w:ascii="Aptos" w:eastAsia="Calibri" w:hAnsi="Aptos" w:cs="Calibri"/>
        </w:rPr>
        <w:tab/>
      </w:r>
    </w:p>
    <w:sectPr w:rsidR="0031178B" w:rsidRPr="0031178B" w:rsidSect="001C01AE">
      <w:headerReference w:type="default" r:id="rId7"/>
      <w:footerReference w:type="default" r:id="rId8"/>
      <w:pgSz w:w="11910" w:h="16840" w:code="9"/>
      <w:pgMar w:top="1418" w:right="1038" w:bottom="1588" w:left="1021" w:header="709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32509" w14:textId="77777777" w:rsidR="006A59AC" w:rsidRDefault="006A59AC">
      <w:r>
        <w:separator/>
      </w:r>
    </w:p>
  </w:endnote>
  <w:endnote w:type="continuationSeparator" w:id="0">
    <w:p w14:paraId="6724A67F" w14:textId="77777777" w:rsidR="006A59AC" w:rsidRDefault="006A5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652"/>
      <w:gridCol w:w="2653"/>
      <w:gridCol w:w="2165"/>
      <w:gridCol w:w="2311"/>
    </w:tblGrid>
    <w:tr w:rsidR="001C01AE" w:rsidRPr="001C01AE" w14:paraId="680CC806" w14:textId="77777777" w:rsidTr="00CF3BF8">
      <w:tc>
        <w:tcPr>
          <w:tcW w:w="2652" w:type="dxa"/>
        </w:tcPr>
        <w:p w14:paraId="5DDF9B96" w14:textId="77777777" w:rsidR="001C01AE" w:rsidRPr="001C01AE" w:rsidRDefault="001C01AE" w:rsidP="001C01AE">
          <w:pPr>
            <w:tabs>
              <w:tab w:val="left" w:pos="3544"/>
              <w:tab w:val="left" w:pos="5954"/>
              <w:tab w:val="left" w:pos="9214"/>
            </w:tabs>
            <w:ind w:left="-108"/>
            <w:rPr>
              <w:b/>
              <w:color w:val="595959"/>
              <w:sz w:val="16"/>
              <w:szCs w:val="16"/>
            </w:rPr>
          </w:pPr>
          <w:r w:rsidRPr="001C01AE">
            <w:rPr>
              <w:b/>
              <w:color w:val="595959"/>
              <w:sz w:val="16"/>
              <w:szCs w:val="16"/>
            </w:rPr>
            <w:t>Kiwa Tarkastus Oy</w:t>
          </w:r>
        </w:p>
        <w:p w14:paraId="6660A1AE" w14:textId="77777777" w:rsidR="001C01AE" w:rsidRPr="001C01AE" w:rsidRDefault="001C01AE" w:rsidP="001C01AE">
          <w:pPr>
            <w:tabs>
              <w:tab w:val="left" w:pos="142"/>
              <w:tab w:val="left" w:pos="3544"/>
              <w:tab w:val="left" w:pos="5954"/>
              <w:tab w:val="left" w:pos="9214"/>
            </w:tabs>
            <w:ind w:left="-108"/>
            <w:rPr>
              <w:color w:val="595959"/>
              <w:sz w:val="16"/>
              <w:szCs w:val="16"/>
            </w:rPr>
          </w:pPr>
          <w:r w:rsidRPr="001C01AE">
            <w:rPr>
              <w:color w:val="595959"/>
              <w:sz w:val="16"/>
              <w:szCs w:val="16"/>
            </w:rPr>
            <w:t>PL 1000</w:t>
          </w:r>
        </w:p>
        <w:p w14:paraId="24278866" w14:textId="77777777" w:rsidR="001C01AE" w:rsidRPr="001C01AE" w:rsidRDefault="001C01AE" w:rsidP="001C01AE">
          <w:pPr>
            <w:tabs>
              <w:tab w:val="left" w:pos="142"/>
              <w:tab w:val="left" w:pos="3544"/>
              <w:tab w:val="left" w:pos="5954"/>
              <w:tab w:val="left" w:pos="9214"/>
            </w:tabs>
            <w:ind w:left="-108"/>
            <w:rPr>
              <w:color w:val="595959"/>
              <w:sz w:val="16"/>
              <w:szCs w:val="16"/>
            </w:rPr>
          </w:pPr>
          <w:r w:rsidRPr="001C01AE">
            <w:rPr>
              <w:color w:val="595959"/>
              <w:sz w:val="16"/>
              <w:szCs w:val="16"/>
            </w:rPr>
            <w:t>00581 Helsinki, Finland</w:t>
          </w:r>
        </w:p>
        <w:p w14:paraId="1BA87205" w14:textId="77777777" w:rsidR="001C01AE" w:rsidRPr="001C01AE" w:rsidRDefault="001C01AE" w:rsidP="001C01AE">
          <w:pPr>
            <w:tabs>
              <w:tab w:val="left" w:pos="142"/>
              <w:tab w:val="left" w:pos="3544"/>
              <w:tab w:val="left" w:pos="5954"/>
              <w:tab w:val="left" w:pos="9214"/>
            </w:tabs>
            <w:ind w:left="-108"/>
            <w:rPr>
              <w:color w:val="595959"/>
              <w:sz w:val="16"/>
              <w:szCs w:val="16"/>
            </w:rPr>
          </w:pPr>
          <w:r w:rsidRPr="001C01AE">
            <w:rPr>
              <w:color w:val="595959"/>
              <w:sz w:val="16"/>
              <w:szCs w:val="16"/>
            </w:rPr>
            <w:t>Puh. 010 521 600</w:t>
          </w:r>
        </w:p>
        <w:p w14:paraId="282AEFCD" w14:textId="77777777" w:rsidR="001C01AE" w:rsidRPr="001C01AE" w:rsidRDefault="001C01AE" w:rsidP="001C01AE">
          <w:pPr>
            <w:tabs>
              <w:tab w:val="left" w:pos="142"/>
              <w:tab w:val="left" w:pos="3544"/>
              <w:tab w:val="left" w:pos="5954"/>
              <w:tab w:val="left" w:pos="9214"/>
            </w:tabs>
            <w:ind w:left="-108"/>
            <w:rPr>
              <w:color w:val="595959"/>
              <w:sz w:val="16"/>
              <w:szCs w:val="16"/>
            </w:rPr>
          </w:pPr>
          <w:hyperlink r:id="rId1">
            <w:r w:rsidRPr="001C01AE">
              <w:rPr>
                <w:color w:val="595959"/>
                <w:sz w:val="16"/>
                <w:szCs w:val="16"/>
                <w:u w:val="single"/>
              </w:rPr>
              <w:t>fi.asiakaspalvelu@kiwa.com</w:t>
            </w:r>
          </w:hyperlink>
          <w:r w:rsidRPr="001C01AE">
            <w:rPr>
              <w:color w:val="595959"/>
              <w:sz w:val="16"/>
              <w:szCs w:val="16"/>
            </w:rPr>
            <w:t xml:space="preserve"> </w:t>
          </w:r>
        </w:p>
      </w:tc>
      <w:tc>
        <w:tcPr>
          <w:tcW w:w="2653" w:type="dxa"/>
        </w:tcPr>
        <w:p w14:paraId="123E57FA" w14:textId="77777777" w:rsidR="001C01AE" w:rsidRPr="001C01AE" w:rsidRDefault="001C01AE" w:rsidP="001C01AE">
          <w:pPr>
            <w:tabs>
              <w:tab w:val="left" w:pos="142"/>
              <w:tab w:val="left" w:pos="3544"/>
              <w:tab w:val="left" w:pos="5954"/>
              <w:tab w:val="left" w:pos="9214"/>
            </w:tabs>
            <w:rPr>
              <w:b/>
              <w:bCs/>
              <w:color w:val="595959"/>
              <w:sz w:val="16"/>
              <w:szCs w:val="16"/>
            </w:rPr>
          </w:pPr>
          <w:r w:rsidRPr="001C01AE">
            <w:rPr>
              <w:b/>
              <w:bCs/>
              <w:color w:val="595959"/>
              <w:sz w:val="16"/>
              <w:szCs w:val="16"/>
            </w:rPr>
            <w:t>Käyntiosoite</w:t>
          </w:r>
        </w:p>
        <w:p w14:paraId="7CC1D6C0" w14:textId="77777777" w:rsidR="001C01AE" w:rsidRPr="001C01AE" w:rsidRDefault="001C01AE" w:rsidP="001C01AE">
          <w:pPr>
            <w:tabs>
              <w:tab w:val="left" w:pos="142"/>
              <w:tab w:val="left" w:pos="3544"/>
              <w:tab w:val="left" w:pos="5954"/>
              <w:tab w:val="left" w:pos="9214"/>
            </w:tabs>
            <w:rPr>
              <w:rFonts w:eastAsia="Aptos" w:cs="Aptos"/>
              <w:sz w:val="16"/>
              <w:szCs w:val="16"/>
            </w:rPr>
          </w:pPr>
          <w:r w:rsidRPr="001C01AE">
            <w:rPr>
              <w:rFonts w:eastAsia="Aptos" w:cs="Aptos"/>
              <w:color w:val="595959"/>
              <w:sz w:val="16"/>
              <w:szCs w:val="16"/>
            </w:rPr>
            <w:t>Hermannin rantatie 8</w:t>
          </w:r>
        </w:p>
        <w:p w14:paraId="33588826" w14:textId="77777777" w:rsidR="001C01AE" w:rsidRPr="001C01AE" w:rsidRDefault="001C01AE" w:rsidP="001C01AE">
          <w:pPr>
            <w:tabs>
              <w:tab w:val="left" w:pos="142"/>
              <w:tab w:val="left" w:pos="3544"/>
              <w:tab w:val="left" w:pos="5954"/>
              <w:tab w:val="left" w:pos="9214"/>
            </w:tabs>
            <w:rPr>
              <w:color w:val="595959"/>
              <w:sz w:val="16"/>
              <w:szCs w:val="16"/>
            </w:rPr>
          </w:pPr>
          <w:r w:rsidRPr="001C01AE">
            <w:rPr>
              <w:color w:val="595959"/>
              <w:sz w:val="16"/>
              <w:szCs w:val="16"/>
            </w:rPr>
            <w:t>00580 Helsinki, Finland</w:t>
          </w:r>
        </w:p>
        <w:p w14:paraId="666BF225" w14:textId="77777777" w:rsidR="001C01AE" w:rsidRPr="001C01AE" w:rsidRDefault="001C01AE" w:rsidP="001C01AE">
          <w:pPr>
            <w:tabs>
              <w:tab w:val="left" w:pos="142"/>
              <w:tab w:val="left" w:pos="3544"/>
              <w:tab w:val="left" w:pos="5954"/>
              <w:tab w:val="left" w:pos="9214"/>
            </w:tabs>
            <w:rPr>
              <w:b/>
              <w:bCs/>
              <w:color w:val="595959"/>
              <w:sz w:val="16"/>
              <w:szCs w:val="16"/>
            </w:rPr>
          </w:pPr>
          <w:hyperlink r:id="rId2">
            <w:r w:rsidRPr="001C01AE">
              <w:rPr>
                <w:color w:val="595959"/>
                <w:sz w:val="16"/>
                <w:szCs w:val="16"/>
                <w:u w:val="single"/>
              </w:rPr>
              <w:t>www.kiwa.com/fi</w:t>
            </w:r>
          </w:hyperlink>
        </w:p>
      </w:tc>
      <w:tc>
        <w:tcPr>
          <w:tcW w:w="2165" w:type="dxa"/>
        </w:tcPr>
        <w:p w14:paraId="56355533" w14:textId="77777777" w:rsidR="001C01AE" w:rsidRPr="001C01AE" w:rsidRDefault="001C01AE" w:rsidP="001C01AE">
          <w:pPr>
            <w:tabs>
              <w:tab w:val="left" w:pos="3544"/>
              <w:tab w:val="left" w:pos="5954"/>
              <w:tab w:val="left" w:pos="9214"/>
            </w:tabs>
            <w:rPr>
              <w:b/>
              <w:bCs/>
              <w:color w:val="595959"/>
              <w:sz w:val="16"/>
              <w:szCs w:val="16"/>
            </w:rPr>
          </w:pPr>
          <w:r w:rsidRPr="001C01AE">
            <w:rPr>
              <w:b/>
              <w:bCs/>
              <w:color w:val="595959"/>
              <w:sz w:val="16"/>
              <w:szCs w:val="16"/>
            </w:rPr>
            <w:t>Y-tunnus</w:t>
          </w:r>
        </w:p>
        <w:p w14:paraId="5712649C" w14:textId="77777777" w:rsidR="001C01AE" w:rsidRPr="001C01AE" w:rsidRDefault="001C01AE" w:rsidP="001C01AE">
          <w:pPr>
            <w:tabs>
              <w:tab w:val="left" w:pos="142"/>
              <w:tab w:val="left" w:pos="3544"/>
              <w:tab w:val="left" w:pos="5954"/>
              <w:tab w:val="left" w:pos="9214"/>
            </w:tabs>
            <w:rPr>
              <w:color w:val="595959"/>
              <w:sz w:val="16"/>
              <w:szCs w:val="16"/>
            </w:rPr>
          </w:pPr>
          <w:r w:rsidRPr="001C01AE">
            <w:rPr>
              <w:color w:val="595959"/>
              <w:sz w:val="16"/>
              <w:szCs w:val="16"/>
            </w:rPr>
            <w:t>2047308-3</w:t>
          </w:r>
        </w:p>
      </w:tc>
      <w:tc>
        <w:tcPr>
          <w:tcW w:w="2311" w:type="dxa"/>
        </w:tcPr>
        <w:p w14:paraId="77AAA1C4" w14:textId="77777777" w:rsidR="001C01AE" w:rsidRPr="001C01AE" w:rsidRDefault="001C01AE" w:rsidP="001C01AE">
          <w:pPr>
            <w:tabs>
              <w:tab w:val="left" w:pos="142"/>
              <w:tab w:val="left" w:pos="3544"/>
              <w:tab w:val="left" w:pos="5954"/>
              <w:tab w:val="left" w:pos="9214"/>
            </w:tabs>
            <w:jc w:val="right"/>
            <w:rPr>
              <w:b/>
              <w:color w:val="595959"/>
              <w:sz w:val="16"/>
              <w:szCs w:val="16"/>
            </w:rPr>
          </w:pPr>
          <w:r w:rsidRPr="001C01AE">
            <w:rPr>
              <w:b/>
              <w:noProof/>
              <w:color w:val="595959"/>
              <w:sz w:val="32"/>
              <w:szCs w:val="32"/>
            </w:rPr>
            <w:drawing>
              <wp:inline distT="0" distB="0" distL="0" distR="0" wp14:anchorId="4D6276B4" wp14:editId="5570C024">
                <wp:extent cx="1099997" cy="380246"/>
                <wp:effectExtent l="0" t="0" r="0" b="1270"/>
                <wp:docPr id="1231587961" name="Kuva 7" descr="Kuva, joka sisältää kohteen Grafiikka, Fontti, graafinen suunnittelu, kuvakaappaus&#10;&#10;Tekoälyn generoima sisältö voi olla virheellistä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1196947" name="Kuva 7" descr="Kuva, joka sisältää kohteen Grafiikka, Fontti, graafinen suunnittelu, kuvakaappaus&#10;&#10;Tekoälyn generoima sisältö voi olla virheellistä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5457" cy="385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E87A544" w14:textId="77777777" w:rsidR="001C01AE" w:rsidRDefault="001C01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2A0AC" w14:textId="77777777" w:rsidR="006A59AC" w:rsidRDefault="006A59AC">
      <w:r>
        <w:separator/>
      </w:r>
    </w:p>
  </w:footnote>
  <w:footnote w:type="continuationSeparator" w:id="0">
    <w:p w14:paraId="55D6F17A" w14:textId="77777777" w:rsidR="006A59AC" w:rsidRDefault="006A59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5637D" w14:textId="02CD4B7F" w:rsidR="00451240" w:rsidRPr="00856CCC" w:rsidRDefault="00A4355D" w:rsidP="00A4355D">
    <w:pPr>
      <w:tabs>
        <w:tab w:val="left" w:pos="8080"/>
      </w:tabs>
      <w:spacing w:before="1"/>
      <w:ind w:left="20" w:right="18"/>
      <w:rPr>
        <w:rFonts w:ascii="Aptos" w:hAnsi="Aptos"/>
        <w:sz w:val="28"/>
        <w:szCs w:val="28"/>
      </w:rPr>
    </w:pPr>
    <w:r w:rsidRPr="00856CCC">
      <w:rPr>
        <w:rFonts w:ascii="Aptos" w:hAnsi="Aptos"/>
        <w:b/>
        <w:bCs/>
        <w:sz w:val="28"/>
        <w:szCs w:val="28"/>
      </w:rPr>
      <w:t>Hakemus painelaitteen sijoitussuunnitelman tarkastuksesta</w:t>
    </w:r>
    <w:r w:rsidRPr="00856CCC">
      <w:rPr>
        <w:rFonts w:ascii="Aptos" w:hAnsi="Aptos"/>
        <w:sz w:val="28"/>
        <w:szCs w:val="28"/>
      </w:rPr>
      <w:tab/>
    </w:r>
    <w:r w:rsidR="00451240" w:rsidRPr="00856CCC">
      <w:rPr>
        <w:rFonts w:ascii="Aptos" w:hAnsi="Aptos"/>
        <w:sz w:val="28"/>
        <w:szCs w:val="28"/>
      </w:rPr>
      <w:br/>
    </w:r>
  </w:p>
  <w:p w14:paraId="5D669996" w14:textId="77777777" w:rsidR="001A7877" w:rsidRDefault="001A7877" w:rsidP="00451240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463497"/>
    <w:multiLevelType w:val="hybridMultilevel"/>
    <w:tmpl w:val="9314FA9C"/>
    <w:lvl w:ilvl="0" w:tplc="022A75B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B20934"/>
    <w:multiLevelType w:val="hybridMultilevel"/>
    <w:tmpl w:val="391C72AC"/>
    <w:lvl w:ilvl="0" w:tplc="022A75B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0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F33D8D"/>
    <w:multiLevelType w:val="hybridMultilevel"/>
    <w:tmpl w:val="629A143A"/>
    <w:lvl w:ilvl="0" w:tplc="93DE39C4">
      <w:start w:val="1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193" w:hanging="360"/>
      </w:pPr>
    </w:lvl>
    <w:lvl w:ilvl="2" w:tplc="040B001B" w:tentative="1">
      <w:start w:val="1"/>
      <w:numFmt w:val="lowerRoman"/>
      <w:lvlText w:val="%3."/>
      <w:lvlJc w:val="right"/>
      <w:pPr>
        <w:ind w:left="1913" w:hanging="180"/>
      </w:pPr>
    </w:lvl>
    <w:lvl w:ilvl="3" w:tplc="040B000F" w:tentative="1">
      <w:start w:val="1"/>
      <w:numFmt w:val="decimal"/>
      <w:lvlText w:val="%4."/>
      <w:lvlJc w:val="left"/>
      <w:pPr>
        <w:ind w:left="2633" w:hanging="360"/>
      </w:pPr>
    </w:lvl>
    <w:lvl w:ilvl="4" w:tplc="040B0019" w:tentative="1">
      <w:start w:val="1"/>
      <w:numFmt w:val="lowerLetter"/>
      <w:lvlText w:val="%5."/>
      <w:lvlJc w:val="left"/>
      <w:pPr>
        <w:ind w:left="3353" w:hanging="360"/>
      </w:pPr>
    </w:lvl>
    <w:lvl w:ilvl="5" w:tplc="040B001B" w:tentative="1">
      <w:start w:val="1"/>
      <w:numFmt w:val="lowerRoman"/>
      <w:lvlText w:val="%6."/>
      <w:lvlJc w:val="right"/>
      <w:pPr>
        <w:ind w:left="4073" w:hanging="180"/>
      </w:pPr>
    </w:lvl>
    <w:lvl w:ilvl="6" w:tplc="040B000F" w:tentative="1">
      <w:start w:val="1"/>
      <w:numFmt w:val="decimal"/>
      <w:lvlText w:val="%7."/>
      <w:lvlJc w:val="left"/>
      <w:pPr>
        <w:ind w:left="4793" w:hanging="360"/>
      </w:pPr>
    </w:lvl>
    <w:lvl w:ilvl="7" w:tplc="040B0019" w:tentative="1">
      <w:start w:val="1"/>
      <w:numFmt w:val="lowerLetter"/>
      <w:lvlText w:val="%8."/>
      <w:lvlJc w:val="left"/>
      <w:pPr>
        <w:ind w:left="5513" w:hanging="360"/>
      </w:pPr>
    </w:lvl>
    <w:lvl w:ilvl="8" w:tplc="040B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 w15:restartNumberingAfterBreak="0">
    <w:nsid w:val="756F667F"/>
    <w:multiLevelType w:val="hybridMultilevel"/>
    <w:tmpl w:val="1D28100A"/>
    <w:lvl w:ilvl="0" w:tplc="2C5A02E4">
      <w:start w:val="1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193" w:hanging="360"/>
      </w:pPr>
    </w:lvl>
    <w:lvl w:ilvl="2" w:tplc="040B001B" w:tentative="1">
      <w:start w:val="1"/>
      <w:numFmt w:val="lowerRoman"/>
      <w:lvlText w:val="%3."/>
      <w:lvlJc w:val="right"/>
      <w:pPr>
        <w:ind w:left="1913" w:hanging="180"/>
      </w:pPr>
    </w:lvl>
    <w:lvl w:ilvl="3" w:tplc="040B000F" w:tentative="1">
      <w:start w:val="1"/>
      <w:numFmt w:val="decimal"/>
      <w:lvlText w:val="%4."/>
      <w:lvlJc w:val="left"/>
      <w:pPr>
        <w:ind w:left="2633" w:hanging="360"/>
      </w:pPr>
    </w:lvl>
    <w:lvl w:ilvl="4" w:tplc="040B0019" w:tentative="1">
      <w:start w:val="1"/>
      <w:numFmt w:val="lowerLetter"/>
      <w:lvlText w:val="%5."/>
      <w:lvlJc w:val="left"/>
      <w:pPr>
        <w:ind w:left="3353" w:hanging="360"/>
      </w:pPr>
    </w:lvl>
    <w:lvl w:ilvl="5" w:tplc="040B001B" w:tentative="1">
      <w:start w:val="1"/>
      <w:numFmt w:val="lowerRoman"/>
      <w:lvlText w:val="%6."/>
      <w:lvlJc w:val="right"/>
      <w:pPr>
        <w:ind w:left="4073" w:hanging="180"/>
      </w:pPr>
    </w:lvl>
    <w:lvl w:ilvl="6" w:tplc="040B000F" w:tentative="1">
      <w:start w:val="1"/>
      <w:numFmt w:val="decimal"/>
      <w:lvlText w:val="%7."/>
      <w:lvlJc w:val="left"/>
      <w:pPr>
        <w:ind w:left="4793" w:hanging="360"/>
      </w:pPr>
    </w:lvl>
    <w:lvl w:ilvl="7" w:tplc="040B0019" w:tentative="1">
      <w:start w:val="1"/>
      <w:numFmt w:val="lowerLetter"/>
      <w:lvlText w:val="%8."/>
      <w:lvlJc w:val="left"/>
      <w:pPr>
        <w:ind w:left="5513" w:hanging="360"/>
      </w:pPr>
    </w:lvl>
    <w:lvl w:ilvl="8" w:tplc="040B001B" w:tentative="1">
      <w:start w:val="1"/>
      <w:numFmt w:val="lowerRoman"/>
      <w:lvlText w:val="%9."/>
      <w:lvlJc w:val="right"/>
      <w:pPr>
        <w:ind w:left="6233" w:hanging="180"/>
      </w:pPr>
    </w:lvl>
  </w:abstractNum>
  <w:num w:numId="1" w16cid:durableId="605116259">
    <w:abstractNumId w:val="2"/>
  </w:num>
  <w:num w:numId="2" w16cid:durableId="2092771784">
    <w:abstractNumId w:val="3"/>
  </w:num>
  <w:num w:numId="3" w16cid:durableId="1636327011">
    <w:abstractNumId w:val="1"/>
  </w:num>
  <w:num w:numId="4" w16cid:durableId="309332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877"/>
    <w:rsid w:val="00042CFE"/>
    <w:rsid w:val="00094B82"/>
    <w:rsid w:val="000C22AD"/>
    <w:rsid w:val="00102DAD"/>
    <w:rsid w:val="00114101"/>
    <w:rsid w:val="00165A42"/>
    <w:rsid w:val="00185517"/>
    <w:rsid w:val="001A7877"/>
    <w:rsid w:val="001C01AE"/>
    <w:rsid w:val="001D6AA9"/>
    <w:rsid w:val="001E6F42"/>
    <w:rsid w:val="002A4A74"/>
    <w:rsid w:val="0031178B"/>
    <w:rsid w:val="00380E72"/>
    <w:rsid w:val="00385DD1"/>
    <w:rsid w:val="003C14D5"/>
    <w:rsid w:val="004268CE"/>
    <w:rsid w:val="00451240"/>
    <w:rsid w:val="00485776"/>
    <w:rsid w:val="004A2FBE"/>
    <w:rsid w:val="004F1124"/>
    <w:rsid w:val="00533034"/>
    <w:rsid w:val="00565B50"/>
    <w:rsid w:val="00580770"/>
    <w:rsid w:val="0058753F"/>
    <w:rsid w:val="005B5336"/>
    <w:rsid w:val="005E62AF"/>
    <w:rsid w:val="005F07B4"/>
    <w:rsid w:val="00615EA8"/>
    <w:rsid w:val="006249B2"/>
    <w:rsid w:val="006A1F3C"/>
    <w:rsid w:val="006A59AC"/>
    <w:rsid w:val="006C1D15"/>
    <w:rsid w:val="00856CCC"/>
    <w:rsid w:val="00876B2D"/>
    <w:rsid w:val="008F3CD6"/>
    <w:rsid w:val="0091112A"/>
    <w:rsid w:val="0093470F"/>
    <w:rsid w:val="00977C74"/>
    <w:rsid w:val="009D40F3"/>
    <w:rsid w:val="00A05B19"/>
    <w:rsid w:val="00A4355D"/>
    <w:rsid w:val="00A9143D"/>
    <w:rsid w:val="00AA2AD4"/>
    <w:rsid w:val="00AC11FB"/>
    <w:rsid w:val="00AC1CA1"/>
    <w:rsid w:val="00AC6CFF"/>
    <w:rsid w:val="00B02D3C"/>
    <w:rsid w:val="00BC3CEA"/>
    <w:rsid w:val="00BF025B"/>
    <w:rsid w:val="00C71C36"/>
    <w:rsid w:val="00CA7162"/>
    <w:rsid w:val="00D35C8D"/>
    <w:rsid w:val="00DC16F3"/>
    <w:rsid w:val="00DD7E18"/>
    <w:rsid w:val="00DF0A23"/>
    <w:rsid w:val="00E139AA"/>
    <w:rsid w:val="00E40CC5"/>
    <w:rsid w:val="00ED5A1B"/>
    <w:rsid w:val="00EE0FE7"/>
    <w:rsid w:val="00EE72E6"/>
    <w:rsid w:val="00F10A4E"/>
    <w:rsid w:val="00F12EB4"/>
    <w:rsid w:val="00F13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0B0F47D"/>
  <w15:docId w15:val="{DAD8A353-FFF5-46F1-A925-B492D835A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lang w:val="fi-FI"/>
    </w:rPr>
  </w:style>
  <w:style w:type="paragraph" w:styleId="Heading1">
    <w:name w:val="heading 1"/>
    <w:basedOn w:val="Normal"/>
    <w:uiPriority w:val="1"/>
    <w:qFormat/>
    <w:pPr>
      <w:spacing w:before="51"/>
      <w:ind w:left="115"/>
      <w:outlineLvl w:val="0"/>
    </w:pPr>
    <w:rPr>
      <w:rFonts w:ascii="Calibri" w:eastAsia="Calibri" w:hAnsi="Calibri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spacing w:before="44"/>
      <w:ind w:left="115"/>
      <w:outlineLvl w:val="1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101"/>
      <w:ind w:left="115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12EB4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2EB4"/>
  </w:style>
  <w:style w:type="paragraph" w:styleId="Footer">
    <w:name w:val="footer"/>
    <w:aliases w:val="Kiwa-Voettekst"/>
    <w:basedOn w:val="Normal"/>
    <w:link w:val="FooterChar"/>
    <w:uiPriority w:val="99"/>
    <w:unhideWhenUsed/>
    <w:rsid w:val="00F12EB4"/>
    <w:pPr>
      <w:tabs>
        <w:tab w:val="center" w:pos="4819"/>
        <w:tab w:val="right" w:pos="9638"/>
      </w:tabs>
    </w:pPr>
  </w:style>
  <w:style w:type="character" w:customStyle="1" w:styleId="FooterChar">
    <w:name w:val="Footer Char"/>
    <w:aliases w:val="Kiwa-Voettekst Char"/>
    <w:basedOn w:val="DefaultParagraphFont"/>
    <w:link w:val="Footer"/>
    <w:uiPriority w:val="99"/>
    <w:rsid w:val="00F12EB4"/>
  </w:style>
  <w:style w:type="paragraph" w:styleId="BalloonText">
    <w:name w:val="Balloon Text"/>
    <w:basedOn w:val="Normal"/>
    <w:link w:val="BalloonTextChar"/>
    <w:uiPriority w:val="99"/>
    <w:semiHidden/>
    <w:unhideWhenUsed/>
    <w:rsid w:val="001855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517"/>
    <w:rPr>
      <w:rFonts w:ascii="Tahoma" w:hAnsi="Tahoma" w:cs="Tahoma"/>
      <w:sz w:val="16"/>
      <w:szCs w:val="16"/>
      <w:lang w:val="fi-FI"/>
    </w:rPr>
  </w:style>
  <w:style w:type="character" w:styleId="Hyperlink">
    <w:name w:val="Hyperlink"/>
    <w:rsid w:val="001E6F42"/>
    <w:rPr>
      <w:color w:val="0000FF"/>
      <w:u w:val="single"/>
      <w:lang w:val="en-GB"/>
    </w:rPr>
  </w:style>
  <w:style w:type="table" w:customStyle="1" w:styleId="TableGrid1">
    <w:name w:val="Table Grid1"/>
    <w:basedOn w:val="TableNormal"/>
    <w:next w:val="TableGrid"/>
    <w:uiPriority w:val="39"/>
    <w:rsid w:val="001C01AE"/>
    <w:pPr>
      <w:widowControl/>
    </w:pPr>
    <w:rPr>
      <w:rFonts w:ascii="Aptos" w:eastAsia="Times New Roman" w:hAnsi="Aptos" w:cs="Arial"/>
      <w:lang w:val="fi-FI" w:eastAsia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C0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kiwa.com/fi" TargetMode="External"/><Relationship Id="rId1" Type="http://schemas.openxmlformats.org/officeDocument/2006/relationships/hyperlink" Target="mailto:fi.asiakaspalvelu@kiw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459</Words>
  <Characters>2621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>TEMPLATE</Company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Hakemus: sijoitussuunnitelman tarkastus</dc:title>
  <dc:creator>Sami Anttila</dc:creator>
  <cp:lastModifiedBy>Olivia Wass</cp:lastModifiedBy>
  <cp:revision>13</cp:revision>
  <cp:lastPrinted>2017-04-27T10:17:00Z</cp:lastPrinted>
  <dcterms:created xsi:type="dcterms:W3CDTF">2025-02-19T08:43:00Z</dcterms:created>
  <dcterms:modified xsi:type="dcterms:W3CDTF">2026-10-09T11:16:00Z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2016-02-11T00:00:00Z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2016-02-12T00:00:00Z</vt:filetime>
  </property>
  <property fmtid="{D5CDD505-2E9C-101B-9397-08002B2CF9AE}" pid="5" name="MSIP_Label_55e46f04-1151-4928-a464-2b4d83efefbb_Enabled">
    <vt:lpwstr>true</vt:lpwstr>
  </property>
  <property fmtid="{D5CDD505-2E9C-101B-9397-08002B2CF9AE}" pid="6" name="MSIP_Label_55e46f04-1151-4928-a464-2b4d83efefbb_SetDate">
    <vt:lpwstr>2025-02-19T08:43:46Z</vt:lpwstr>
  </property>
  <property fmtid="{D5CDD505-2E9C-101B-9397-08002B2CF9AE}" pid="7" name="MSIP_Label_55e46f04-1151-4928-a464-2b4d83efefbb_Method">
    <vt:lpwstr>Standard</vt:lpwstr>
  </property>
  <property fmtid="{D5CDD505-2E9C-101B-9397-08002B2CF9AE}" pid="8" name="MSIP_Label_55e46f04-1151-4928-a464-2b4d83efefbb_Name">
    <vt:lpwstr>General Information</vt:lpwstr>
  </property>
  <property fmtid="{D5CDD505-2E9C-101B-9397-08002B2CF9AE}" pid="9" name="MSIP_Label_55e46f04-1151-4928-a464-2b4d83efefbb_SiteId">
    <vt:lpwstr>52d58be5-69b4-421b-836e-b92dbe0b067d</vt:lpwstr>
  </property>
  <property fmtid="{D5CDD505-2E9C-101B-9397-08002B2CF9AE}" pid="10" name="MSIP_Label_55e46f04-1151-4928-a464-2b4d83efefbb_ActionId">
    <vt:lpwstr>367f881f-bddc-4af9-bd06-c9f349b7425f</vt:lpwstr>
  </property>
  <property fmtid="{D5CDD505-2E9C-101B-9397-08002B2CF9AE}" pid="11" name="MSIP_Label_55e46f04-1151-4928-a464-2b4d83efefbb_ContentBits">
    <vt:lpwstr>0</vt:lpwstr>
  </property>
  <property fmtid="{D5CDD505-2E9C-101B-9397-08002B2CF9AE}" pid="12" name="MSIP_Label_55e46f04-1151-4928-a464-2b4d83efefbb_Tag">
    <vt:lpwstr>10, 3, 0, 1</vt:lpwstr>
  </property>
</Properties>
</file>